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72" w:rsidRPr="001561AE" w:rsidRDefault="00B76AA5" w:rsidP="00B46B50">
      <w:pPr>
        <w:tabs>
          <w:tab w:val="left" w:pos="3686"/>
          <w:tab w:val="left" w:pos="4536"/>
        </w:tabs>
        <w:ind w:firstLine="708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1D3F8" wp14:editId="094D8758">
                <wp:simplePos x="0" y="0"/>
                <wp:positionH relativeFrom="column">
                  <wp:posOffset>7400925</wp:posOffset>
                </wp:positionH>
                <wp:positionV relativeFrom="paragraph">
                  <wp:posOffset>124460</wp:posOffset>
                </wp:positionV>
                <wp:extent cx="1371600" cy="1619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490" w:rsidRPr="00616480" w:rsidRDefault="00D41490" w:rsidP="00D41490">
                            <w:pPr>
                              <w:tabs>
                                <w:tab w:val="left" w:pos="3686"/>
                                <w:tab w:val="left" w:pos="4536"/>
                              </w:tabs>
                              <w:ind w:firstLine="708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82.75pt;margin-top:9.8pt;width:108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h9NwIAAGUEAAAOAAAAZHJzL2Uyb0RvYy54bWysVF1v2yAUfZ+0/4B4XxynadpacaqsVaZJ&#10;UVspnSrtjWCILQGXAYmd/fpdsNNm3Z6mveAL93I/zjl4fttpRQ7C+QZMSfPRmBJhOFSN2ZX02/Pq&#10;0zUlPjBTMQVGlPQoPL1dfPwwb20hJlCDqoQjmMT4orUlrUOwRZZ5XgvN/AisMOiU4DQLuHW7rHKs&#10;xexaZZPxeJa14CrrgAvv8fS+d9JFyi+l4OFRSi8CUSXF3kJaXVq3cc0Wc1bsHLN1w4c22D90oVlj&#10;sOhrqnsWGNm75o9UuuEOPMgw4qAzkLLhIs2A0+Tjd9NsamZFmgXB8fYVJv//0vKHw5MjTYXcUWKY&#10;Roq+I1GkEiSILgiSR4ha6wuM3FiMDd1n6GL4cO7xME7eSafjF2ci6Eewj68AYybC46WLq3w2RhdH&#10;Xz7LbyaXiYLs7bp1PnwRoEk0SuqQwQQsO6x9wJIYegqJ1QysGqUSi8qQtqSzC0z5mwdvKBNPRNLD&#10;kCaO1LcerdBtu2GeLVRHHNNBrxVv+arBVtbMhyfmUBzYPgo+POIiFWBJGCxKanA//3Ye45Ez9FLS&#10;othK6n/smROUqK8G2bzJp9OozrSZXl5NcOPOPdtzj9nrO0A9I2PYXTJjfFAnUzrQL/gulrEqupjh&#10;WLuk4WTehf4J4LviYrlMQahHy8LabCyPqSNgEejn7oU5O7ARJfEAJ1my4h0pfWwP/nIfQDaJsQhw&#10;jyrSFzeo5UTk8O7iYznfp6i3v8PiFwAAAP//AwBQSwMEFAAGAAgAAAAhABfUlXriAAAADAEAAA8A&#10;AABkcnMvZG93bnJldi54bWxMj8FOwzAQRO9I/IO1SNyok0BCCHGqKlKFhOihpRduTuwmEfY6xG4b&#10;+Hq2J7jt7I5m35TL2Rp20pMfHAqIFxEwja1TA3YC9u/ruxyYDxKVNA61gG/tYVldX5WyUO6MW33a&#10;hY5RCPpCCuhDGAvOfdtrK/3CjRrpdnCTlYHk1HE1yTOFW8OTKMq4lQPSh16Ouu51+7k7WgGv9Xoj&#10;t01i8x9Tv7wdVuPX/iMV4vZmXj0DC3oOf2a44BM6VMTUuCMqzwzpOEtT8tL0lAG7OO7zmDaNgOTx&#10;IQNelfx/ieoXAAD//wMAUEsBAi0AFAAGAAgAAAAhALaDOJL+AAAA4QEAABMAAAAAAAAAAAAAAAAA&#10;AAAAAFtDb250ZW50X1R5cGVzXS54bWxQSwECLQAUAAYACAAAACEAOP0h/9YAAACUAQAACwAAAAAA&#10;AAAAAAAAAAAvAQAAX3JlbHMvLnJlbHNQSwECLQAUAAYACAAAACEAizzYfTcCAABlBAAADgAAAAAA&#10;AAAAAAAAAAAuAgAAZHJzL2Uyb0RvYy54bWxQSwECLQAUAAYACAAAACEAF9SVeuIAAAAMAQAADwAA&#10;AAAAAAAAAAAAAACRBAAAZHJzL2Rvd25yZXYueG1sUEsFBgAAAAAEAAQA8wAAAKAFAAAAAA==&#10;" filled="f" stroked="f" strokeweight=".5pt">
                <v:textbox>
                  <w:txbxContent>
                    <w:p w:rsidR="00D41490" w:rsidRPr="00616480" w:rsidRDefault="00D41490" w:rsidP="00D41490">
                      <w:pPr>
                        <w:tabs>
                          <w:tab w:val="left" w:pos="3686"/>
                          <w:tab w:val="left" w:pos="4536"/>
                        </w:tabs>
                        <w:ind w:firstLine="708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1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E01EC" wp14:editId="11ACBB77">
                <wp:simplePos x="0" y="0"/>
                <wp:positionH relativeFrom="margin">
                  <wp:posOffset>257175</wp:posOffset>
                </wp:positionH>
                <wp:positionV relativeFrom="paragraph">
                  <wp:posOffset>-85725</wp:posOffset>
                </wp:positionV>
                <wp:extent cx="1571625" cy="19716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90" w:rsidRDefault="00D414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D1D75" wp14:editId="328FE68C">
                                  <wp:extent cx="1476375" cy="1619250"/>
                                  <wp:effectExtent l="0" t="0" r="9525" b="0"/>
                                  <wp:docPr id="5" name="Image 5" descr="YF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F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710" cy="1621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0.25pt;margin-top:-6.75pt;width:123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mEkQIAAJcFAAAOAAAAZHJzL2Uyb0RvYy54bWysVEtPGzEQvlfqf7B8L5ukCZSIDUpBVJUQ&#10;oEKF1Jvjtcmqtse1neyGX98Z7+ZRyoWql92x55sZzzePs/PWGrZWIdbgSj48GnCmnISqdk8l//5w&#10;9eETZzEJVwkDTpV8oyI/n71/d9b4qRrBEkylAkMnLk4bX/JlSn5aFFEulRXxCLxyqNQQrEh4DE9F&#10;FUSD3q0pRoPBcdFAqHwAqWLE28tOyWfZv9ZKpluto0rMlBzflvI35O+CvsXsTEyfgvDLWvbPEP/w&#10;Citqh0F3ri5FEmwV6r9c2VoGiKDTkQRbgNa1VDkHzGY4eJHN/VJ4lXNBcqLf0RT/n1t5s74LrK5K&#10;PubMCYsl+oGFYpViSbVJsTFR1Pg4ReS9R2xqP0OLpd7eR7ykzFsdLP0xJ4Z6JHuzIxg9MUlGk5Ph&#10;8WjCmUTd8BQPJxPyU+zNfYjpiwLLSCh5wApmYsX6OqYOuoVQtAimrq5qY/KBukZdmMDWAuttUn4k&#10;Ov8DZRxrSn78cTLIjh2QeefZOHKjct/04Sj1LsUspY1RhDHum9LIW870ldhCSuV28TOaUBpDvcWw&#10;x+9f9RbjLg+0yJHBpZ2xrR2EnH0etD1l1c8tZbrDY20O8iYxtYs2N8yuAxZQbbAxAnTTFb28qrF4&#10;1yKmOxFwnLAXcEWkW/xoA0g+9BJnSwjPr90THrsctZw1OJ4lj79WIijOzFeH/X86HI9pnvNhPDkZ&#10;4SEcahaHGreyF4AdMcRl5GUWCZ/MVtQB7CNukjlFRZVwEmOXPG3Fi9QtDdxEUs3nGYQT7EW6dvde&#10;kmtimVrzoX0Uwff9S0N0A9tBFtMXbdxhydLBfJVA17nHieeO1Z5/nP48Jf2movVyeM6o/T6d/QYA&#10;AP//AwBQSwMEFAAGAAgAAAAhAErquKThAAAACgEAAA8AAABkcnMvZG93bnJldi54bWxMj8FOwzAQ&#10;RO9I/IO1SFxQ67ShbQhxKoSAStxoCoibGy9JRLyOYjcJf89ygtuM9ml2JttOthUD9r5xpGAxj0Ag&#10;lc40VCk4FI+zBIQPmoxuHaGCb/Swzc/PMp0aN9ILDvtQCQ4hn2oFdQhdKqUva7Taz12HxLdP11sd&#10;2PaVNL0eOdy2chlFa2l1Q/yh1h3e11h+7U9WwcdV9f7sp6fXMV7F3cNuKDZvplDq8mK6uwURcAp/&#10;MPzW5+qQc6ejO5HxolVwHa2YVDBbxCwYWCYJjzuyuNlEIPNM/p+Q/wAAAP//AwBQSwECLQAUAAYA&#10;CAAAACEAtoM4kv4AAADhAQAAEwAAAAAAAAAAAAAAAAAAAAAAW0NvbnRlbnRfVHlwZXNdLnhtbFBL&#10;AQItABQABgAIAAAAIQA4/SH/1gAAAJQBAAALAAAAAAAAAAAAAAAAAC8BAABfcmVscy8ucmVsc1BL&#10;AQItABQABgAIAAAAIQBFRzmEkQIAAJcFAAAOAAAAAAAAAAAAAAAAAC4CAABkcnMvZTJvRG9jLnht&#10;bFBLAQItABQABgAIAAAAIQBK6rik4QAAAAoBAAAPAAAAAAAAAAAAAAAAAOsEAABkcnMvZG93bnJl&#10;di54bWxQSwUGAAAAAAQABADzAAAA+QUAAAAA&#10;" fillcolor="white [3201]" stroked="f" strokeweight=".5pt">
                <v:textbox>
                  <w:txbxContent>
                    <w:p w:rsidR="00D41490" w:rsidRDefault="00D41490">
                      <w:r>
                        <w:rPr>
                          <w:noProof/>
                        </w:rPr>
                        <w:drawing>
                          <wp:inline distT="0" distB="0" distL="0" distR="0" wp14:anchorId="45F5DA72" wp14:editId="03CA2D19">
                            <wp:extent cx="1476375" cy="1619250"/>
                            <wp:effectExtent l="0" t="0" r="9525" b="0"/>
                            <wp:docPr id="5" name="Image 5" descr="YF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F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710" cy="1621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172">
        <w:rPr>
          <w:b/>
          <w:i/>
          <w:sz w:val="96"/>
          <w:szCs w:val="96"/>
        </w:rPr>
        <w:t xml:space="preserve">      </w:t>
      </w:r>
      <w:r w:rsidR="003116DC">
        <w:rPr>
          <w:b/>
          <w:i/>
          <w:sz w:val="96"/>
          <w:szCs w:val="96"/>
        </w:rPr>
        <w:t xml:space="preserve">  </w:t>
      </w:r>
      <w:r w:rsidR="00842172">
        <w:rPr>
          <w:b/>
          <w:i/>
          <w:sz w:val="96"/>
          <w:szCs w:val="96"/>
        </w:rPr>
        <w:t xml:space="preserve"> </w:t>
      </w:r>
    </w:p>
    <w:p w:rsidR="00A546C4" w:rsidRPr="001561AE" w:rsidRDefault="00BF2E1D" w:rsidP="003116DC">
      <w:pPr>
        <w:tabs>
          <w:tab w:val="left" w:pos="3686"/>
        </w:tabs>
        <w:ind w:left="3686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4</w:t>
      </w:r>
      <w:r w:rsidR="000F79DF">
        <w:rPr>
          <w:rFonts w:ascii="Arial" w:hAnsi="Arial" w:cs="Arial"/>
          <w:b/>
          <w:sz w:val="48"/>
          <w:szCs w:val="48"/>
        </w:rPr>
        <w:t>ème</w:t>
      </w:r>
      <w:r w:rsidR="00714731" w:rsidRPr="001561AE">
        <w:rPr>
          <w:rFonts w:ascii="Arial" w:hAnsi="Arial" w:cs="Arial"/>
          <w:b/>
          <w:sz w:val="48"/>
          <w:szCs w:val="48"/>
        </w:rPr>
        <w:t xml:space="preserve"> Concours National </w:t>
      </w:r>
      <w:r w:rsidR="00B46B50">
        <w:rPr>
          <w:rFonts w:ascii="Arial" w:hAnsi="Arial" w:cs="Arial"/>
          <w:b/>
          <w:sz w:val="48"/>
          <w:szCs w:val="48"/>
        </w:rPr>
        <w:t xml:space="preserve">et International </w:t>
      </w:r>
      <w:r w:rsidR="00714731" w:rsidRPr="001561AE">
        <w:rPr>
          <w:rFonts w:ascii="Arial" w:hAnsi="Arial" w:cs="Arial"/>
          <w:b/>
          <w:sz w:val="48"/>
          <w:szCs w:val="48"/>
        </w:rPr>
        <w:t>du Meilleur Boudin Blanc</w:t>
      </w:r>
      <w:r w:rsidR="005C6CD0" w:rsidRPr="001561AE">
        <w:rPr>
          <w:rFonts w:ascii="Arial" w:hAnsi="Arial" w:cs="Arial"/>
          <w:b/>
          <w:sz w:val="48"/>
          <w:szCs w:val="48"/>
        </w:rPr>
        <w:t xml:space="preserve"> Truffé</w:t>
      </w:r>
    </w:p>
    <w:p w:rsidR="001561AE" w:rsidRPr="001561AE" w:rsidRDefault="001561AE" w:rsidP="003116DC">
      <w:pPr>
        <w:tabs>
          <w:tab w:val="left" w:pos="3686"/>
        </w:tabs>
        <w:ind w:left="3686"/>
        <w:jc w:val="center"/>
        <w:rPr>
          <w:rFonts w:ascii="Arial" w:hAnsi="Arial" w:cs="Arial"/>
          <w:sz w:val="20"/>
          <w:szCs w:val="20"/>
        </w:rPr>
      </w:pPr>
    </w:p>
    <w:p w:rsidR="004F0078" w:rsidRPr="001561AE" w:rsidRDefault="00B46B50" w:rsidP="00676914">
      <w:pPr>
        <w:ind w:left="2832" w:right="-16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61AE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21095" wp14:editId="0662CDDE">
                <wp:simplePos x="0" y="0"/>
                <wp:positionH relativeFrom="column">
                  <wp:posOffset>314325</wp:posOffset>
                </wp:positionH>
                <wp:positionV relativeFrom="paragraph">
                  <wp:posOffset>267970</wp:posOffset>
                </wp:positionV>
                <wp:extent cx="1514475" cy="3048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90" w:rsidRDefault="00D41490" w:rsidP="00006C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76AA5">
                              <w:rPr>
                                <w:sz w:val="14"/>
                                <w:szCs w:val="14"/>
                              </w:rPr>
                              <w:t>Tél </w:t>
                            </w:r>
                            <w:proofErr w:type="gramStart"/>
                            <w:r w:rsidRPr="00B76AA5">
                              <w:rPr>
                                <w:sz w:val="14"/>
                                <w:szCs w:val="14"/>
                              </w:rPr>
                              <w:t>:0681868250</w:t>
                            </w:r>
                            <w:proofErr w:type="gramEnd"/>
                          </w:p>
                          <w:p w:rsidR="00006CCA" w:rsidRPr="00B76AA5" w:rsidRDefault="00006CCA" w:rsidP="00006C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www.confrerie-du-boudin-blanc.fr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24.75pt;margin-top:21.1pt;width:11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91kgIAAJYFAAAOAAAAZHJzL2Uyb0RvYy54bWysVFFv2yAQfp+0/4B4X+2kSdtFdaqsVadJ&#10;VVutnSrtjWBo0IBjQGJnv34HtpOs60unvdjAfXfHfXx35xet0WQjfFBgKzo6KikRlkOt7HNFvz1e&#10;fzijJERma6bBiopuRaAX8/fvzhs3E2NYga6FJxjEhlnjKrqK0c2KIvCVMCwcgRMWjRK8YRG3/rmo&#10;PWswutHFuCxPigZ87TxwEQKeXnVGOs/xpRQ83kkZRCS6oni3mL8+f5fpW8zP2ezZM7dSvL8G+4db&#10;GKYsJt2FumKRkbVXf4UyinsIIOMRB1OAlIqLXANWMypfVPOwYk7kWpCc4HY0hf8Xlt9u7j1RdUVP&#10;KLHM4BN9x4citSBRtFGQk0RR48IMkQ8OsbH9BC0+9XAe8DBV3kpv0h9rImhHsrc7gjES4clpOppM&#10;TqeUcLQdl5OzMr9Asfd2PsTPAgxJi4p6fMDMK9vchIg3QegASckCaFVfK63zJolGXGpPNgyfW8d8&#10;R/T4A6UtabDa42mZA1tI7l1kbVMYkWXTp0uVdxXmVdxqkTDafhUSacuFvpKbcS7sLn9GJ5TEVG9x&#10;7PH7W73FuasDPXJmsHHnbJQFn6vPfbanrP4xUCY7PBJ+UHdaxnbZZr2MBwEsod6iLjx0zRUcv1b4&#10;eDcsxHvmsZtQCjgh4h1+pAYkH/oVJSvwv147T3gUOVopabA7Kxp+rpkXlOgvFuX/EXWU2jlvJtPT&#10;MW78oWV5aLFrcwmoiBHOIsfzMuGjHpbSg3nCQbJIWdHELMfcFY3D8jJ2MwMHEReLRQZhAzsWb+yD&#10;4yl0YjlJ87F9Yt71+k09dAtDH7PZCxl32ORpYbGOIFXWeOK5Y7XnH5s/S78fVGm6HO4zaj9O578B&#10;AAD//wMAUEsDBBQABgAIAAAAIQCWfeBU4AAAAAgBAAAPAAAAZHJzL2Rvd25yZXYueG1sTI/NTsMw&#10;EITvSLyDtUhcEHVwKaQhToUQUIkbDT/i5sZLEhGvo9hNwtuznOC0Gs1o9pt8M7tOjDiE1pOGi0UC&#10;AqnytqVaw0v5cJ6CCNGQNZ0n1PCNATbF8VFuMusnesZxF2vBJRQyo6GJsc+kDFWDzoSF75HY+/SD&#10;M5HlUEs7mInLXSdVklxJZ1riD43p8a7B6mt3cBo+zur3pzA/vk7L1bK/347l9ZsttT49mW9vQESc&#10;418YfvEZHQpm2vsD2SA6DZfrFSf5KgWCfZWmvG2vYZ0okEUu/w8ofgAAAP//AwBQSwECLQAUAAYA&#10;CAAAACEAtoM4kv4AAADhAQAAEwAAAAAAAAAAAAAAAAAAAAAAW0NvbnRlbnRfVHlwZXNdLnhtbFBL&#10;AQItABQABgAIAAAAIQA4/SH/1gAAAJQBAAALAAAAAAAAAAAAAAAAAC8BAABfcmVscy8ucmVsc1BL&#10;AQItABQABgAIAAAAIQDz6a91kgIAAJYFAAAOAAAAAAAAAAAAAAAAAC4CAABkcnMvZTJvRG9jLnht&#10;bFBLAQItABQABgAIAAAAIQCWfeBU4AAAAAgBAAAPAAAAAAAAAAAAAAAAAOwEAABkcnMvZG93bnJl&#10;di54bWxQSwUGAAAAAAQABADzAAAA+QUAAAAA&#10;" fillcolor="white [3201]" stroked="f" strokeweight=".5pt">
                <v:textbox>
                  <w:txbxContent>
                    <w:p w:rsidR="00D41490" w:rsidRDefault="00D41490" w:rsidP="00006C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76AA5">
                        <w:rPr>
                          <w:sz w:val="14"/>
                          <w:szCs w:val="14"/>
                        </w:rPr>
                        <w:t>Tél </w:t>
                      </w:r>
                      <w:proofErr w:type="gramStart"/>
                      <w:r w:rsidRPr="00B76AA5">
                        <w:rPr>
                          <w:sz w:val="14"/>
                          <w:szCs w:val="14"/>
                        </w:rPr>
                        <w:t>:0681868250</w:t>
                      </w:r>
                      <w:proofErr w:type="gramEnd"/>
                    </w:p>
                    <w:p w:rsidR="00006CCA" w:rsidRPr="00B76AA5" w:rsidRDefault="00006CCA" w:rsidP="00006C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www.confrerie-du-boudin-blanc.fr</w:t>
                      </w:r>
                    </w:p>
                  </w:txbxContent>
                </v:textbox>
              </v:shape>
            </w:pict>
          </mc:Fallback>
        </mc:AlternateContent>
      </w:r>
      <w:r w:rsidR="00676914" w:rsidRPr="00676914">
        <w:rPr>
          <w:rFonts w:ascii="Arial" w:hAnsi="Arial" w:cs="Arial"/>
          <w:b/>
          <w:sz w:val="56"/>
          <w:szCs w:val="56"/>
        </w:rPr>
        <w:t xml:space="preserve">   </w:t>
      </w:r>
      <w:r w:rsidR="000142E2">
        <w:rPr>
          <w:rFonts w:ascii="Arial" w:hAnsi="Arial" w:cs="Arial"/>
          <w:b/>
          <w:sz w:val="56"/>
          <w:szCs w:val="56"/>
          <w:u w:val="single"/>
        </w:rPr>
        <w:t xml:space="preserve">Dimanche </w:t>
      </w:r>
      <w:r w:rsidR="00BF2E1D">
        <w:rPr>
          <w:rFonts w:ascii="Arial" w:hAnsi="Arial" w:cs="Arial"/>
          <w:b/>
          <w:sz w:val="56"/>
          <w:szCs w:val="56"/>
          <w:u w:val="single"/>
        </w:rPr>
        <w:t>29 janvier 2017</w:t>
      </w:r>
    </w:p>
    <w:p w:rsidR="004F0078" w:rsidRPr="003116DC" w:rsidRDefault="004F0078" w:rsidP="003116DC">
      <w:pPr>
        <w:rPr>
          <w:rFonts w:ascii="Arial" w:hAnsi="Arial" w:cs="Arial"/>
          <w:sz w:val="16"/>
          <w:szCs w:val="16"/>
        </w:rPr>
      </w:pPr>
    </w:p>
    <w:p w:rsidR="00714731" w:rsidRPr="001561AE" w:rsidRDefault="00714731" w:rsidP="00714731">
      <w:pPr>
        <w:ind w:firstLine="708"/>
        <w:jc w:val="center"/>
        <w:rPr>
          <w:rFonts w:eastAsia="GungsuhChe"/>
          <w:sz w:val="44"/>
          <w:szCs w:val="44"/>
        </w:rPr>
      </w:pPr>
      <w:r w:rsidRPr="001561AE">
        <w:rPr>
          <w:rFonts w:eastAsia="GungsuhChe"/>
          <w:sz w:val="44"/>
          <w:szCs w:val="44"/>
        </w:rPr>
        <w:t>Règlement</w:t>
      </w:r>
    </w:p>
    <w:p w:rsidR="00714731" w:rsidRDefault="00714731" w:rsidP="00D67FF6">
      <w:pPr>
        <w:ind w:firstLine="360"/>
        <w:rPr>
          <w:rFonts w:eastAsia="GungsuhChe"/>
          <w:sz w:val="20"/>
          <w:szCs w:val="20"/>
        </w:rPr>
      </w:pPr>
    </w:p>
    <w:p w:rsidR="00D67FF6" w:rsidRDefault="00D67FF6" w:rsidP="00D67FF6">
      <w:pPr>
        <w:ind w:firstLine="360"/>
        <w:rPr>
          <w:rFonts w:eastAsia="GungsuhChe"/>
          <w:sz w:val="20"/>
          <w:szCs w:val="20"/>
        </w:rPr>
      </w:pPr>
      <w:r w:rsidRPr="00D67FF6">
        <w:rPr>
          <w:rFonts w:eastAsia="GungsuhChe"/>
          <w:b/>
          <w:sz w:val="20"/>
          <w:szCs w:val="20"/>
        </w:rPr>
        <w:t>Article 1</w:t>
      </w:r>
      <w:r>
        <w:rPr>
          <w:rFonts w:eastAsia="GungsuhChe"/>
          <w:b/>
          <w:sz w:val="20"/>
          <w:szCs w:val="20"/>
        </w:rPr>
        <w:t> :</w:t>
      </w:r>
    </w:p>
    <w:p w:rsidR="00D67FF6" w:rsidRDefault="00D67FF6" w:rsidP="00D67FF6">
      <w:pPr>
        <w:ind w:firstLine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  <w:t xml:space="preserve">La Confrérie des Compagnons du Boudin Blanc </w:t>
      </w:r>
      <w:r w:rsidR="00AC3DAD">
        <w:rPr>
          <w:rFonts w:eastAsia="GungsuhChe"/>
          <w:sz w:val="20"/>
          <w:szCs w:val="20"/>
        </w:rPr>
        <w:t xml:space="preserve">a </w:t>
      </w:r>
      <w:r>
        <w:rPr>
          <w:rFonts w:eastAsia="GungsuhChe"/>
          <w:sz w:val="20"/>
          <w:szCs w:val="20"/>
        </w:rPr>
        <w:t xml:space="preserve">le plaisir de vous présenter </w:t>
      </w:r>
      <w:r w:rsidR="00AC3DAD">
        <w:rPr>
          <w:rFonts w:eastAsia="GungsuhChe"/>
          <w:sz w:val="20"/>
          <w:szCs w:val="20"/>
        </w:rPr>
        <w:t>son</w:t>
      </w:r>
      <w:r>
        <w:rPr>
          <w:rFonts w:eastAsia="GungsuhChe"/>
          <w:sz w:val="20"/>
          <w:szCs w:val="20"/>
        </w:rPr>
        <w:t xml:space="preserve"> </w:t>
      </w:r>
      <w:r w:rsidR="00BF2E1D">
        <w:rPr>
          <w:rFonts w:eastAsia="GungsuhChe"/>
          <w:b/>
        </w:rPr>
        <w:t>4</w:t>
      </w:r>
      <w:r w:rsidR="000F79DF">
        <w:rPr>
          <w:rFonts w:eastAsia="GungsuhChe"/>
          <w:b/>
        </w:rPr>
        <w:t>ème</w:t>
      </w:r>
      <w:r w:rsidR="005C6CD0" w:rsidRPr="005C6CD0">
        <w:rPr>
          <w:rFonts w:eastAsia="GungsuhChe"/>
          <w:b/>
        </w:rPr>
        <w:t xml:space="preserve"> </w:t>
      </w:r>
      <w:r w:rsidRPr="005C6CD0">
        <w:rPr>
          <w:rFonts w:eastAsia="GungsuhChe"/>
          <w:b/>
        </w:rPr>
        <w:t xml:space="preserve">Concours National </w:t>
      </w:r>
      <w:r w:rsidR="00BF2E1D">
        <w:rPr>
          <w:rFonts w:eastAsia="GungsuhChe"/>
          <w:b/>
        </w:rPr>
        <w:t xml:space="preserve">et International </w:t>
      </w:r>
      <w:r w:rsidRPr="005C6CD0">
        <w:rPr>
          <w:rFonts w:eastAsia="GungsuhChe"/>
          <w:b/>
        </w:rPr>
        <w:t>du Meilleur</w:t>
      </w:r>
      <w:r>
        <w:rPr>
          <w:rFonts w:eastAsia="GungsuhChe"/>
          <w:b/>
          <w:sz w:val="20"/>
          <w:szCs w:val="20"/>
        </w:rPr>
        <w:t xml:space="preserve"> </w:t>
      </w:r>
      <w:r w:rsidRPr="005C6CD0">
        <w:rPr>
          <w:rFonts w:eastAsia="GungsuhChe"/>
          <w:b/>
        </w:rPr>
        <w:t xml:space="preserve">Boudin Blanc </w:t>
      </w:r>
      <w:r w:rsidR="005C6CD0" w:rsidRPr="005C6CD0">
        <w:rPr>
          <w:rFonts w:eastAsia="GungsuhChe"/>
          <w:b/>
        </w:rPr>
        <w:t>truffé</w:t>
      </w:r>
      <w:r>
        <w:rPr>
          <w:rFonts w:eastAsia="GungsuhChe"/>
          <w:b/>
          <w:sz w:val="20"/>
          <w:szCs w:val="20"/>
        </w:rPr>
        <w:t xml:space="preserve"> </w:t>
      </w:r>
      <w:r>
        <w:rPr>
          <w:rFonts w:eastAsia="GungsuhChe"/>
          <w:sz w:val="20"/>
          <w:szCs w:val="20"/>
        </w:rPr>
        <w:t>qui aur</w:t>
      </w:r>
      <w:r w:rsidR="005C6CD0">
        <w:rPr>
          <w:rFonts w:eastAsia="GungsuhChe"/>
          <w:sz w:val="20"/>
          <w:szCs w:val="20"/>
        </w:rPr>
        <w:t>a</w:t>
      </w:r>
      <w:r>
        <w:rPr>
          <w:rFonts w:eastAsia="GungsuhChe"/>
          <w:sz w:val="20"/>
          <w:szCs w:val="20"/>
        </w:rPr>
        <w:t xml:space="preserve"> lieu le </w:t>
      </w:r>
      <w:r w:rsidR="00676914">
        <w:rPr>
          <w:rFonts w:eastAsia="GungsuhChe"/>
          <w:b/>
          <w:sz w:val="20"/>
          <w:szCs w:val="20"/>
        </w:rPr>
        <w:t xml:space="preserve">Dimanche </w:t>
      </w:r>
      <w:r w:rsidR="00BF2E1D">
        <w:rPr>
          <w:rFonts w:eastAsia="GungsuhChe"/>
          <w:b/>
          <w:sz w:val="20"/>
          <w:szCs w:val="20"/>
        </w:rPr>
        <w:t xml:space="preserve">29 janvier </w:t>
      </w:r>
      <w:r w:rsidRPr="003116DC">
        <w:rPr>
          <w:rFonts w:eastAsia="GungsuhChe"/>
          <w:b/>
          <w:sz w:val="20"/>
          <w:szCs w:val="20"/>
        </w:rPr>
        <w:t>201</w:t>
      </w:r>
      <w:r w:rsidR="00BF2E1D">
        <w:rPr>
          <w:rFonts w:eastAsia="GungsuhChe"/>
          <w:b/>
          <w:sz w:val="20"/>
          <w:szCs w:val="20"/>
        </w:rPr>
        <w:t>7</w:t>
      </w:r>
      <w:r w:rsidR="00AC3DAD">
        <w:rPr>
          <w:rFonts w:eastAsia="GungsuhChe"/>
          <w:sz w:val="20"/>
          <w:szCs w:val="20"/>
        </w:rPr>
        <w:t xml:space="preserve"> à ESSAY </w:t>
      </w:r>
      <w:r w:rsidR="003116DC">
        <w:rPr>
          <w:rFonts w:eastAsia="GungsuhChe"/>
          <w:sz w:val="20"/>
          <w:szCs w:val="20"/>
        </w:rPr>
        <w:t>(</w:t>
      </w:r>
      <w:r w:rsidR="00AC3DAD">
        <w:rPr>
          <w:rFonts w:eastAsia="GungsuhChe"/>
          <w:sz w:val="20"/>
          <w:szCs w:val="20"/>
        </w:rPr>
        <w:t>61500</w:t>
      </w:r>
      <w:r w:rsidR="003116DC">
        <w:rPr>
          <w:rFonts w:eastAsia="GungsuhChe"/>
          <w:sz w:val="20"/>
          <w:szCs w:val="20"/>
        </w:rPr>
        <w:t>)</w:t>
      </w:r>
      <w:r>
        <w:rPr>
          <w:rFonts w:eastAsia="GungsuhChe"/>
          <w:sz w:val="20"/>
          <w:szCs w:val="20"/>
        </w:rPr>
        <w:t xml:space="preserve">. </w:t>
      </w:r>
      <w:r w:rsidR="003116DC">
        <w:rPr>
          <w:rFonts w:eastAsia="GungsuhChe"/>
          <w:sz w:val="20"/>
          <w:szCs w:val="20"/>
        </w:rPr>
        <w:t xml:space="preserve"> </w:t>
      </w:r>
    </w:p>
    <w:p w:rsidR="00D67FF6" w:rsidRDefault="00D67FF6" w:rsidP="00D67FF6">
      <w:pPr>
        <w:ind w:firstLine="360"/>
        <w:rPr>
          <w:rFonts w:eastAsia="GungsuhChe"/>
          <w:sz w:val="20"/>
          <w:szCs w:val="20"/>
        </w:rPr>
      </w:pPr>
    </w:p>
    <w:p w:rsidR="00D67FF6" w:rsidRDefault="00D67FF6" w:rsidP="00D67FF6">
      <w:pPr>
        <w:ind w:firstLine="360"/>
        <w:rPr>
          <w:rFonts w:eastAsia="GungsuhChe"/>
          <w:sz w:val="20"/>
          <w:szCs w:val="20"/>
        </w:rPr>
      </w:pPr>
      <w:r>
        <w:rPr>
          <w:rFonts w:eastAsia="GungsuhChe"/>
          <w:b/>
          <w:sz w:val="20"/>
          <w:szCs w:val="20"/>
        </w:rPr>
        <w:t>Article 2 :</w:t>
      </w:r>
    </w:p>
    <w:p w:rsidR="00D67FF6" w:rsidRDefault="00D67FF6" w:rsidP="00D67FF6">
      <w:pPr>
        <w:ind w:firstLine="360"/>
        <w:rPr>
          <w:rFonts w:eastAsia="GungsuhChe"/>
          <w:b/>
          <w:sz w:val="20"/>
          <w:szCs w:val="20"/>
        </w:rPr>
      </w:pPr>
      <w:r>
        <w:rPr>
          <w:rFonts w:eastAsia="GungsuhChe"/>
          <w:sz w:val="20"/>
          <w:szCs w:val="20"/>
        </w:rPr>
        <w:tab/>
        <w:t xml:space="preserve">Le Concours National </w:t>
      </w:r>
      <w:r w:rsidR="00BF2E1D">
        <w:rPr>
          <w:rFonts w:eastAsia="GungsuhChe"/>
          <w:sz w:val="20"/>
          <w:szCs w:val="20"/>
        </w:rPr>
        <w:t xml:space="preserve">et International </w:t>
      </w:r>
      <w:r>
        <w:rPr>
          <w:rFonts w:eastAsia="GungsuhChe"/>
          <w:sz w:val="20"/>
          <w:szCs w:val="20"/>
        </w:rPr>
        <w:t xml:space="preserve">du Meilleur Boudin Blanc </w:t>
      </w:r>
      <w:r w:rsidR="005C6CD0">
        <w:rPr>
          <w:rFonts w:eastAsia="GungsuhChe"/>
          <w:sz w:val="20"/>
          <w:szCs w:val="20"/>
        </w:rPr>
        <w:t xml:space="preserve">Truffé </w:t>
      </w:r>
      <w:r>
        <w:rPr>
          <w:rFonts w:eastAsia="GungsuhChe"/>
          <w:sz w:val="20"/>
          <w:szCs w:val="20"/>
        </w:rPr>
        <w:t xml:space="preserve">est ouvert aux </w:t>
      </w:r>
      <w:r w:rsidR="00BF2E1D">
        <w:rPr>
          <w:rFonts w:eastAsia="GungsuhChe"/>
          <w:sz w:val="20"/>
          <w:szCs w:val="20"/>
        </w:rPr>
        <w:t>A</w:t>
      </w:r>
      <w:r>
        <w:rPr>
          <w:rFonts w:eastAsia="GungsuhChe"/>
          <w:sz w:val="20"/>
          <w:szCs w:val="20"/>
        </w:rPr>
        <w:t>rtisans Charcutier</w:t>
      </w:r>
      <w:r w:rsidR="00C71E54">
        <w:rPr>
          <w:rFonts w:eastAsia="GungsuhChe"/>
          <w:sz w:val="20"/>
          <w:szCs w:val="20"/>
        </w:rPr>
        <w:t>s</w:t>
      </w:r>
      <w:r>
        <w:rPr>
          <w:rFonts w:eastAsia="GungsuhChe"/>
          <w:sz w:val="20"/>
          <w:szCs w:val="20"/>
        </w:rPr>
        <w:t>, Bouc</w:t>
      </w:r>
      <w:r w:rsidR="005C6CD0">
        <w:rPr>
          <w:rFonts w:eastAsia="GungsuhChe"/>
          <w:sz w:val="20"/>
          <w:szCs w:val="20"/>
        </w:rPr>
        <w:t>hers-Charcutiers</w:t>
      </w:r>
      <w:r w:rsidR="003116DC">
        <w:rPr>
          <w:rFonts w:eastAsia="GungsuhChe"/>
          <w:sz w:val="20"/>
          <w:szCs w:val="20"/>
        </w:rPr>
        <w:t xml:space="preserve">. </w:t>
      </w:r>
      <w:r>
        <w:rPr>
          <w:rFonts w:eastAsia="GungsuhChe"/>
          <w:sz w:val="20"/>
          <w:szCs w:val="20"/>
        </w:rPr>
        <w:t xml:space="preserve"> Le Boudin Blanc </w:t>
      </w:r>
      <w:r w:rsidR="00C71E54">
        <w:rPr>
          <w:rFonts w:eastAsia="GungsuhChe"/>
          <w:sz w:val="20"/>
          <w:szCs w:val="20"/>
        </w:rPr>
        <w:t xml:space="preserve">Truffé </w:t>
      </w:r>
      <w:r>
        <w:rPr>
          <w:rFonts w:eastAsia="GungsuhChe"/>
          <w:sz w:val="20"/>
          <w:szCs w:val="20"/>
        </w:rPr>
        <w:t xml:space="preserve">est jugé sur </w:t>
      </w:r>
      <w:r>
        <w:rPr>
          <w:rFonts w:eastAsia="GungsuhChe"/>
          <w:b/>
          <w:sz w:val="20"/>
          <w:szCs w:val="20"/>
        </w:rPr>
        <w:t>sa présentation, sa qualité gustative</w:t>
      </w:r>
      <w:r w:rsidR="00536D84">
        <w:rPr>
          <w:rFonts w:eastAsia="GungsuhChe"/>
          <w:b/>
          <w:sz w:val="20"/>
          <w:szCs w:val="20"/>
        </w:rPr>
        <w:t>, la qualité de la truffe</w:t>
      </w:r>
      <w:r>
        <w:rPr>
          <w:rFonts w:eastAsia="GungsuhChe"/>
          <w:b/>
          <w:sz w:val="20"/>
          <w:szCs w:val="20"/>
        </w:rPr>
        <w:t xml:space="preserve"> et par une note de goût personnel.</w:t>
      </w:r>
    </w:p>
    <w:p w:rsidR="00C71E54" w:rsidRPr="00676914" w:rsidRDefault="00C71E54" w:rsidP="00D67FF6">
      <w:pPr>
        <w:ind w:firstLine="360"/>
        <w:rPr>
          <w:rFonts w:eastAsia="GungsuhChe"/>
          <w:b/>
          <w:sz w:val="22"/>
          <w:szCs w:val="22"/>
          <w:u w:val="single"/>
        </w:rPr>
      </w:pPr>
      <w:r>
        <w:rPr>
          <w:rFonts w:eastAsia="GungsuhChe"/>
          <w:b/>
          <w:sz w:val="20"/>
          <w:szCs w:val="20"/>
        </w:rPr>
        <w:tab/>
      </w:r>
      <w:r w:rsidRPr="00676914">
        <w:rPr>
          <w:rFonts w:eastAsia="GungsuhChe"/>
          <w:b/>
          <w:sz w:val="22"/>
          <w:szCs w:val="22"/>
          <w:u w:val="single"/>
        </w:rPr>
        <w:t xml:space="preserve">Le Boudin Blanc </w:t>
      </w:r>
      <w:r w:rsidR="000F79DF" w:rsidRPr="00676914">
        <w:rPr>
          <w:rFonts w:eastAsia="GungsuhChe"/>
          <w:b/>
          <w:sz w:val="22"/>
          <w:szCs w:val="22"/>
          <w:u w:val="single"/>
        </w:rPr>
        <w:t>devra être t</w:t>
      </w:r>
      <w:r w:rsidRPr="00676914">
        <w:rPr>
          <w:rFonts w:eastAsia="GungsuhChe"/>
          <w:b/>
          <w:sz w:val="22"/>
          <w:szCs w:val="22"/>
          <w:u w:val="single"/>
        </w:rPr>
        <w:t xml:space="preserve">ruffé </w:t>
      </w:r>
      <w:r w:rsidR="005376A5">
        <w:rPr>
          <w:rFonts w:eastAsia="GungsuhChe"/>
          <w:b/>
          <w:sz w:val="22"/>
          <w:szCs w:val="22"/>
          <w:u w:val="single"/>
        </w:rPr>
        <w:t xml:space="preserve">à </w:t>
      </w:r>
      <w:r w:rsidR="000F79DF" w:rsidRPr="00676914">
        <w:rPr>
          <w:rFonts w:eastAsia="GungsuhChe"/>
          <w:b/>
          <w:sz w:val="22"/>
          <w:szCs w:val="22"/>
          <w:u w:val="single"/>
        </w:rPr>
        <w:t>3%</w:t>
      </w:r>
      <w:r w:rsidRPr="00676914">
        <w:rPr>
          <w:rFonts w:eastAsia="GungsuhChe"/>
          <w:b/>
          <w:sz w:val="22"/>
          <w:szCs w:val="22"/>
          <w:u w:val="single"/>
        </w:rPr>
        <w:t>.</w:t>
      </w:r>
    </w:p>
    <w:p w:rsidR="00CC128F" w:rsidRDefault="00CC128F" w:rsidP="00D67FF6">
      <w:pPr>
        <w:ind w:firstLine="360"/>
        <w:rPr>
          <w:rFonts w:eastAsia="GungsuhChe"/>
          <w:sz w:val="20"/>
          <w:szCs w:val="20"/>
        </w:rPr>
      </w:pPr>
      <w:r>
        <w:rPr>
          <w:rFonts w:eastAsia="GungsuhChe"/>
          <w:b/>
          <w:sz w:val="20"/>
          <w:szCs w:val="20"/>
        </w:rPr>
        <w:tab/>
      </w:r>
      <w:r w:rsidRPr="00CC128F">
        <w:rPr>
          <w:rFonts w:eastAsia="GungsuhChe"/>
          <w:sz w:val="20"/>
          <w:szCs w:val="20"/>
        </w:rPr>
        <w:t xml:space="preserve">En ce qui concerne la </w:t>
      </w:r>
      <w:r>
        <w:rPr>
          <w:rFonts w:eastAsia="GungsuhChe"/>
          <w:b/>
          <w:sz w:val="20"/>
          <w:szCs w:val="20"/>
        </w:rPr>
        <w:t>présentation</w:t>
      </w:r>
      <w:r>
        <w:rPr>
          <w:rFonts w:eastAsia="GungsuhChe"/>
          <w:sz w:val="20"/>
          <w:szCs w:val="20"/>
        </w:rPr>
        <w:t xml:space="preserve">, elle est appréciée avant et après cuisson à travers </w:t>
      </w:r>
      <w:r w:rsidR="00C71E54">
        <w:rPr>
          <w:rFonts w:eastAsia="GungsuhChe"/>
          <w:sz w:val="20"/>
          <w:szCs w:val="20"/>
        </w:rPr>
        <w:t xml:space="preserve">les </w:t>
      </w:r>
      <w:r>
        <w:rPr>
          <w:rFonts w:eastAsia="GungsuhChe"/>
          <w:sz w:val="20"/>
          <w:szCs w:val="20"/>
        </w:rPr>
        <w:t>critères </w:t>
      </w:r>
      <w:r w:rsidR="00C71E54">
        <w:rPr>
          <w:rFonts w:eastAsia="GungsuhChe"/>
          <w:sz w:val="20"/>
          <w:szCs w:val="20"/>
        </w:rPr>
        <w:t>suivant</w:t>
      </w:r>
      <w:r w:rsidR="00961F8E">
        <w:rPr>
          <w:rFonts w:eastAsia="GungsuhChe"/>
          <w:sz w:val="20"/>
          <w:szCs w:val="20"/>
        </w:rPr>
        <w:t>s</w:t>
      </w:r>
      <w:r>
        <w:rPr>
          <w:rFonts w:eastAsia="GungsuhChe"/>
          <w:sz w:val="20"/>
          <w:szCs w:val="20"/>
        </w:rPr>
        <w:t>:</w:t>
      </w:r>
    </w:p>
    <w:p w:rsidR="00CC128F" w:rsidRPr="00CC128F" w:rsidRDefault="00CC128F" w:rsidP="00B76AA5">
      <w:pPr>
        <w:numPr>
          <w:ilvl w:val="0"/>
          <w:numId w:val="1"/>
        </w:numPr>
        <w:tabs>
          <w:tab w:val="clear" w:pos="765"/>
          <w:tab w:val="num" w:pos="1134"/>
        </w:tabs>
        <w:ind w:hanging="45"/>
        <w:rPr>
          <w:rFonts w:eastAsia="GungsuhChe"/>
          <w:i/>
          <w:sz w:val="20"/>
          <w:szCs w:val="20"/>
        </w:rPr>
      </w:pPr>
      <w:r>
        <w:rPr>
          <w:rFonts w:eastAsia="GungsuhChe"/>
          <w:sz w:val="20"/>
          <w:szCs w:val="20"/>
        </w:rPr>
        <w:t>La forme : la longueur entre 14 et 18 cm, le diamètre de 25 à 30 mm.</w:t>
      </w:r>
    </w:p>
    <w:p w:rsidR="003116DC" w:rsidRPr="003116DC" w:rsidRDefault="003116DC" w:rsidP="00B76AA5">
      <w:pPr>
        <w:numPr>
          <w:ilvl w:val="0"/>
          <w:numId w:val="1"/>
        </w:numPr>
        <w:tabs>
          <w:tab w:val="num" w:pos="1134"/>
        </w:tabs>
        <w:ind w:hanging="45"/>
        <w:rPr>
          <w:rFonts w:eastAsia="GungsuhChe"/>
          <w:i/>
          <w:sz w:val="20"/>
          <w:szCs w:val="20"/>
        </w:rPr>
      </w:pPr>
      <w:r>
        <w:rPr>
          <w:rFonts w:eastAsia="GungsuhChe"/>
          <w:sz w:val="20"/>
          <w:szCs w:val="20"/>
        </w:rPr>
        <w:t>La couleur</w:t>
      </w:r>
    </w:p>
    <w:p w:rsidR="00CC128F" w:rsidRPr="00CC128F" w:rsidRDefault="00B76AA5" w:rsidP="00B76AA5">
      <w:pPr>
        <w:numPr>
          <w:ilvl w:val="0"/>
          <w:numId w:val="1"/>
        </w:numPr>
        <w:tabs>
          <w:tab w:val="num" w:pos="1134"/>
        </w:tabs>
        <w:ind w:hanging="45"/>
        <w:rPr>
          <w:rFonts w:eastAsia="GungsuhChe"/>
          <w:i/>
          <w:sz w:val="20"/>
          <w:szCs w:val="20"/>
        </w:rPr>
      </w:pPr>
      <w:r>
        <w:rPr>
          <w:rFonts w:eastAsia="GungsuhChe"/>
          <w:sz w:val="20"/>
          <w:szCs w:val="20"/>
        </w:rPr>
        <w:t>Le parfum</w:t>
      </w:r>
    </w:p>
    <w:p w:rsidR="00CC128F" w:rsidRPr="003116DC" w:rsidRDefault="00CC128F" w:rsidP="00B76AA5">
      <w:pPr>
        <w:numPr>
          <w:ilvl w:val="0"/>
          <w:numId w:val="1"/>
        </w:numPr>
        <w:tabs>
          <w:tab w:val="num" w:pos="1134"/>
        </w:tabs>
        <w:ind w:hanging="45"/>
        <w:rPr>
          <w:rFonts w:eastAsia="GungsuhChe"/>
          <w:i/>
          <w:sz w:val="20"/>
          <w:szCs w:val="20"/>
        </w:rPr>
      </w:pPr>
      <w:r>
        <w:rPr>
          <w:rFonts w:eastAsia="GungsuhChe"/>
          <w:sz w:val="20"/>
          <w:szCs w:val="20"/>
        </w:rPr>
        <w:t>La fermeté et le comportement du boyau qui traduisent une bonne consistance</w:t>
      </w:r>
      <w:r w:rsidR="005C6CD0">
        <w:rPr>
          <w:rFonts w:eastAsia="GungsuhChe"/>
          <w:sz w:val="20"/>
          <w:szCs w:val="20"/>
        </w:rPr>
        <w:t>.</w:t>
      </w:r>
    </w:p>
    <w:p w:rsidR="003116DC" w:rsidRPr="005C6CD0" w:rsidRDefault="003116DC" w:rsidP="003116DC">
      <w:pPr>
        <w:ind w:left="765"/>
        <w:rPr>
          <w:rFonts w:eastAsia="GungsuhChe"/>
          <w:i/>
          <w:sz w:val="20"/>
          <w:szCs w:val="20"/>
        </w:rPr>
      </w:pPr>
    </w:p>
    <w:p w:rsidR="00CC128F" w:rsidRDefault="00CC128F" w:rsidP="00CC128F">
      <w:pPr>
        <w:ind w:left="72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 xml:space="preserve">La </w:t>
      </w:r>
      <w:r>
        <w:rPr>
          <w:rFonts w:eastAsia="GungsuhChe"/>
          <w:b/>
          <w:sz w:val="20"/>
          <w:szCs w:val="20"/>
        </w:rPr>
        <w:t>qualité gustative</w:t>
      </w:r>
      <w:r>
        <w:rPr>
          <w:rFonts w:eastAsia="GungsuhChe"/>
          <w:sz w:val="20"/>
          <w:szCs w:val="20"/>
        </w:rPr>
        <w:t xml:space="preserve"> s’évalue à travers :</w:t>
      </w:r>
    </w:p>
    <w:p w:rsidR="00CC128F" w:rsidRPr="00CC128F" w:rsidRDefault="00CC128F" w:rsidP="00CC128F">
      <w:pPr>
        <w:numPr>
          <w:ilvl w:val="0"/>
          <w:numId w:val="2"/>
        </w:numPr>
        <w:tabs>
          <w:tab w:val="clear" w:pos="1080"/>
          <w:tab w:val="num" w:pos="1440"/>
        </w:tabs>
        <w:rPr>
          <w:rFonts w:eastAsia="GungsuhChe"/>
          <w:i/>
          <w:sz w:val="20"/>
          <w:szCs w:val="20"/>
        </w:rPr>
      </w:pPr>
      <w:r>
        <w:rPr>
          <w:rFonts w:eastAsia="GungsuhChe"/>
          <w:sz w:val="20"/>
          <w:szCs w:val="20"/>
        </w:rPr>
        <w:t>Le moelleux au palais.</w:t>
      </w:r>
    </w:p>
    <w:p w:rsidR="00536D84" w:rsidRPr="003116DC" w:rsidRDefault="00CC128F" w:rsidP="003116DC">
      <w:pPr>
        <w:numPr>
          <w:ilvl w:val="0"/>
          <w:numId w:val="2"/>
        </w:numPr>
        <w:tabs>
          <w:tab w:val="clear" w:pos="1080"/>
          <w:tab w:val="num" w:pos="1440"/>
        </w:tabs>
        <w:rPr>
          <w:rFonts w:eastAsia="GungsuhChe"/>
          <w:i/>
          <w:sz w:val="20"/>
          <w:szCs w:val="20"/>
        </w:rPr>
      </w:pPr>
      <w:r>
        <w:rPr>
          <w:rFonts w:eastAsia="GungsuhChe"/>
          <w:sz w:val="20"/>
          <w:szCs w:val="20"/>
        </w:rPr>
        <w:t>L</w:t>
      </w:r>
      <w:r w:rsidR="00536D84">
        <w:rPr>
          <w:rFonts w:eastAsia="GungsuhChe"/>
          <w:sz w:val="20"/>
          <w:szCs w:val="20"/>
        </w:rPr>
        <w:t>e</w:t>
      </w:r>
      <w:r>
        <w:rPr>
          <w:rFonts w:eastAsia="GungsuhChe"/>
          <w:sz w:val="20"/>
          <w:szCs w:val="20"/>
        </w:rPr>
        <w:t xml:space="preserve"> hachage fin.</w:t>
      </w:r>
    </w:p>
    <w:p w:rsidR="00CC128F" w:rsidRPr="00CC128F" w:rsidRDefault="00CC128F" w:rsidP="00CC128F">
      <w:pPr>
        <w:numPr>
          <w:ilvl w:val="0"/>
          <w:numId w:val="2"/>
        </w:numPr>
        <w:tabs>
          <w:tab w:val="clear" w:pos="1080"/>
          <w:tab w:val="num" w:pos="1440"/>
        </w:tabs>
        <w:rPr>
          <w:rFonts w:eastAsia="GungsuhChe"/>
          <w:i/>
          <w:sz w:val="20"/>
          <w:szCs w:val="20"/>
        </w:rPr>
      </w:pPr>
      <w:r>
        <w:rPr>
          <w:rFonts w:eastAsia="GungsuhChe"/>
          <w:sz w:val="20"/>
          <w:szCs w:val="20"/>
        </w:rPr>
        <w:t>L’assaisonnement.</w:t>
      </w:r>
    </w:p>
    <w:p w:rsidR="00CC128F" w:rsidRPr="003116DC" w:rsidRDefault="00CC128F" w:rsidP="00CC128F">
      <w:pPr>
        <w:numPr>
          <w:ilvl w:val="0"/>
          <w:numId w:val="2"/>
        </w:numPr>
        <w:tabs>
          <w:tab w:val="clear" w:pos="1080"/>
          <w:tab w:val="num" w:pos="1440"/>
        </w:tabs>
        <w:rPr>
          <w:rFonts w:eastAsia="GungsuhChe"/>
          <w:sz w:val="20"/>
          <w:szCs w:val="20"/>
        </w:rPr>
      </w:pPr>
      <w:r w:rsidRPr="003116DC">
        <w:rPr>
          <w:rFonts w:eastAsia="GungsuhChe"/>
          <w:sz w:val="20"/>
          <w:szCs w:val="20"/>
        </w:rPr>
        <w:t>Le parfum</w:t>
      </w:r>
      <w:r w:rsidR="00C71E54">
        <w:rPr>
          <w:rFonts w:eastAsia="GungsuhChe"/>
          <w:sz w:val="20"/>
          <w:szCs w:val="20"/>
        </w:rPr>
        <w:t>, la saveur</w:t>
      </w:r>
      <w:r w:rsidRPr="003116DC">
        <w:rPr>
          <w:rFonts w:eastAsia="GungsuhChe"/>
          <w:sz w:val="20"/>
          <w:szCs w:val="20"/>
        </w:rPr>
        <w:t xml:space="preserve"> </w:t>
      </w:r>
      <w:r w:rsidR="00F22545">
        <w:rPr>
          <w:rFonts w:eastAsia="GungsuhChe"/>
          <w:sz w:val="20"/>
          <w:szCs w:val="20"/>
        </w:rPr>
        <w:t xml:space="preserve">de la farce et de la </w:t>
      </w:r>
      <w:r w:rsidR="005C6CD0" w:rsidRPr="003116DC">
        <w:rPr>
          <w:rFonts w:eastAsia="GungsuhChe"/>
          <w:sz w:val="20"/>
          <w:szCs w:val="20"/>
        </w:rPr>
        <w:t>truffe</w:t>
      </w:r>
    </w:p>
    <w:p w:rsidR="005568C9" w:rsidRDefault="005568C9" w:rsidP="005568C9">
      <w:pPr>
        <w:ind w:left="360"/>
        <w:rPr>
          <w:rFonts w:eastAsia="GungsuhChe"/>
          <w:b/>
          <w:sz w:val="20"/>
          <w:szCs w:val="20"/>
        </w:rPr>
      </w:pPr>
    </w:p>
    <w:p w:rsidR="00F06D69" w:rsidRDefault="005568C9" w:rsidP="005C6CD0">
      <w:pPr>
        <w:ind w:left="360" w:hanging="360"/>
        <w:rPr>
          <w:rFonts w:eastAsia="GungsuhChe"/>
          <w:sz w:val="20"/>
          <w:szCs w:val="20"/>
        </w:rPr>
      </w:pPr>
      <w:r>
        <w:rPr>
          <w:rFonts w:eastAsia="GungsuhChe"/>
          <w:b/>
          <w:sz w:val="20"/>
          <w:szCs w:val="20"/>
        </w:rPr>
        <w:tab/>
      </w:r>
      <w:r w:rsidR="005C6CD0">
        <w:rPr>
          <w:rFonts w:eastAsia="GungsuhChe"/>
          <w:b/>
          <w:sz w:val="20"/>
          <w:szCs w:val="20"/>
        </w:rPr>
        <w:t xml:space="preserve"> </w:t>
      </w:r>
      <w:r w:rsidR="00F06D69">
        <w:rPr>
          <w:rFonts w:eastAsia="GungsuhChe"/>
          <w:b/>
          <w:sz w:val="20"/>
          <w:szCs w:val="20"/>
        </w:rPr>
        <w:t xml:space="preserve">Article </w:t>
      </w:r>
      <w:r w:rsidR="005C6CD0">
        <w:rPr>
          <w:rFonts w:eastAsia="GungsuhChe"/>
          <w:b/>
          <w:sz w:val="20"/>
          <w:szCs w:val="20"/>
        </w:rPr>
        <w:t>3</w:t>
      </w:r>
      <w:r w:rsidR="00F06D69">
        <w:rPr>
          <w:rFonts w:eastAsia="GungsuhChe"/>
          <w:b/>
          <w:sz w:val="20"/>
          <w:szCs w:val="20"/>
        </w:rPr>
        <w:t> :</w:t>
      </w:r>
    </w:p>
    <w:p w:rsidR="00F06D69" w:rsidRDefault="00F06D69" w:rsidP="00F06D69">
      <w:pPr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  <w:t xml:space="preserve">Le bulletin d’inscription ci joint devra être envoyé </w:t>
      </w:r>
      <w:r>
        <w:rPr>
          <w:rFonts w:eastAsia="GungsuhChe"/>
          <w:b/>
          <w:sz w:val="20"/>
          <w:szCs w:val="20"/>
        </w:rPr>
        <w:t xml:space="preserve">avant le </w:t>
      </w:r>
      <w:r w:rsidR="00676914">
        <w:rPr>
          <w:rFonts w:eastAsia="GungsuhChe"/>
          <w:b/>
          <w:sz w:val="20"/>
          <w:szCs w:val="20"/>
        </w:rPr>
        <w:t xml:space="preserve">vendredi </w:t>
      </w:r>
      <w:r w:rsidR="00BF2E1D">
        <w:rPr>
          <w:rFonts w:eastAsia="GungsuhChe"/>
          <w:b/>
          <w:sz w:val="20"/>
          <w:szCs w:val="20"/>
        </w:rPr>
        <w:t>27 janvier 2017</w:t>
      </w:r>
      <w:r w:rsidR="005C6CD0">
        <w:rPr>
          <w:rFonts w:eastAsia="GungsuhChe"/>
          <w:b/>
          <w:sz w:val="20"/>
          <w:szCs w:val="20"/>
        </w:rPr>
        <w:t xml:space="preserve"> </w:t>
      </w:r>
      <w:r>
        <w:rPr>
          <w:rFonts w:eastAsia="GungsuhChe"/>
          <w:sz w:val="20"/>
          <w:szCs w:val="20"/>
        </w:rPr>
        <w:t>à Yves FLEURY, Concours du Boudin Blanc – 61500 ESSAY.</w:t>
      </w:r>
    </w:p>
    <w:p w:rsidR="00F06D69" w:rsidRDefault="00F06D69" w:rsidP="00F06D69">
      <w:pPr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  <w:t xml:space="preserve">Il n’est admis </w:t>
      </w:r>
      <w:r w:rsidRPr="005C6CD0">
        <w:rPr>
          <w:rFonts w:eastAsia="GungsuhChe"/>
          <w:b/>
          <w:sz w:val="22"/>
          <w:szCs w:val="22"/>
        </w:rPr>
        <w:t xml:space="preserve">qu’une seule inscription par candidat pour le </w:t>
      </w:r>
      <w:r w:rsidR="00BF2E1D">
        <w:rPr>
          <w:rFonts w:eastAsia="GungsuhChe"/>
          <w:b/>
          <w:sz w:val="22"/>
          <w:szCs w:val="22"/>
        </w:rPr>
        <w:t>4</w:t>
      </w:r>
      <w:r w:rsidR="000F79DF">
        <w:rPr>
          <w:rFonts w:eastAsia="GungsuhChe"/>
          <w:b/>
          <w:sz w:val="22"/>
          <w:szCs w:val="22"/>
        </w:rPr>
        <w:t>ème</w:t>
      </w:r>
      <w:r w:rsidR="005C6CD0" w:rsidRPr="005C6CD0">
        <w:rPr>
          <w:rFonts w:eastAsia="GungsuhChe"/>
          <w:b/>
          <w:sz w:val="22"/>
          <w:szCs w:val="22"/>
        </w:rPr>
        <w:t xml:space="preserve"> </w:t>
      </w:r>
      <w:r w:rsidRPr="005C6CD0">
        <w:rPr>
          <w:rFonts w:eastAsia="GungsuhChe"/>
          <w:b/>
          <w:sz w:val="22"/>
          <w:szCs w:val="22"/>
        </w:rPr>
        <w:t>Concours National du Meilleur Boudin Blanc</w:t>
      </w:r>
      <w:r w:rsidR="00C71E54">
        <w:rPr>
          <w:rFonts w:eastAsia="GungsuhChe"/>
          <w:b/>
          <w:sz w:val="22"/>
          <w:szCs w:val="22"/>
        </w:rPr>
        <w:t xml:space="preserve"> Truffé</w:t>
      </w:r>
      <w:r w:rsidRPr="005C6CD0">
        <w:rPr>
          <w:rFonts w:eastAsia="GungsuhChe"/>
          <w:b/>
          <w:sz w:val="22"/>
          <w:szCs w:val="22"/>
        </w:rPr>
        <w:t>.</w:t>
      </w:r>
    </w:p>
    <w:p w:rsidR="00F06D69" w:rsidRDefault="00F06D69" w:rsidP="00F06D69">
      <w:pPr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C71E54">
        <w:rPr>
          <w:rFonts w:eastAsia="GungsuhChe"/>
          <w:sz w:val="20"/>
          <w:szCs w:val="20"/>
        </w:rPr>
        <w:tab/>
      </w:r>
      <w:r w:rsidR="00C71E54">
        <w:rPr>
          <w:rFonts w:eastAsia="GungsuhChe"/>
          <w:sz w:val="20"/>
          <w:szCs w:val="20"/>
        </w:rPr>
        <w:tab/>
      </w:r>
      <w:r w:rsidR="00C71E54">
        <w:rPr>
          <w:rFonts w:eastAsia="GungsuhChe"/>
          <w:sz w:val="20"/>
          <w:szCs w:val="20"/>
        </w:rPr>
        <w:tab/>
      </w:r>
      <w:r w:rsidR="00C71E54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</w:r>
      <w:r w:rsidR="00F22545">
        <w:rPr>
          <w:rFonts w:eastAsia="GungsuhChe"/>
          <w:sz w:val="20"/>
          <w:szCs w:val="20"/>
        </w:rPr>
        <w:tab/>
        <w:t>…/…</w:t>
      </w: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8336A9" w:rsidP="00F06D69">
      <w:pPr>
        <w:rPr>
          <w:rFonts w:eastAsia="GungsuhChe"/>
          <w:sz w:val="20"/>
          <w:szCs w:val="20"/>
        </w:rPr>
      </w:pPr>
      <w:r>
        <w:rPr>
          <w:rFonts w:eastAsia="GungsuhCh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3FC6B" wp14:editId="54978676">
                <wp:simplePos x="0" y="0"/>
                <wp:positionH relativeFrom="column">
                  <wp:posOffset>-28576</wp:posOffset>
                </wp:positionH>
                <wp:positionV relativeFrom="paragraph">
                  <wp:posOffset>113030</wp:posOffset>
                </wp:positionV>
                <wp:extent cx="1400175" cy="16954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90" w:rsidRPr="00616480" w:rsidRDefault="00D41490" w:rsidP="00F22545">
                            <w:pPr>
                              <w:tabs>
                                <w:tab w:val="left" w:pos="3686"/>
                                <w:tab w:val="left" w:pos="4536"/>
                              </w:tabs>
                              <w:ind w:firstLine="708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D41490" w:rsidRDefault="00D414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FBAE29" wp14:editId="4A55437E">
                                  <wp:extent cx="1304925" cy="1428750"/>
                                  <wp:effectExtent l="0" t="0" r="9525" b="0"/>
                                  <wp:docPr id="12" name="Image 12" descr="YF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F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576" cy="143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-2.25pt;margin-top:8.9pt;width:110.2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+ElAIAAJcFAAAOAAAAZHJzL2Uyb0RvYy54bWysVEtv2zAMvg/YfxB0X520SR9BnSJL0WFA&#10;0RZrhwK7KbKUCJNETVJip79+lGwnWddLh11sSvxIih8fl1eN0WQjfFBgSzo8GlAiLIdK2WVJvz/d&#10;fDqnJERmK6bBipJuRaBX048fLms3EcewAl0JT9CJDZPalXQVo5sUReArYVg4AicsKiV4wyIe/bKo&#10;PKvRu9HF8WBwWtTgK+eBixDw9rpV0mn2L6Xg8V7KICLRJcW3xfz1+btI32J6ySZLz9xK8e4Z7B9e&#10;YZiyGHTn6ppFRtZe/eXKKO4hgIxHHEwBUioucg6YzXDwKpvHFXMi54LkBLejKfw/t/xu8+CJqkqK&#10;hbLMYIl+YKFIJUgUTRTkPFFUuzBB5KNDbGw+Q4Ol7u8DXqbMG+lN+mNOBPVI9nZHMHoiPBmNBoPh&#10;2ZgSjrrh6cV4NM4lKPbmzof4RYAhSSipxwpmYtnmNkR8CkJ7SIoWQKvqRmmdD6lrxFx7smFYbx3z&#10;I9HiD5S2pC7p6QmGTkYWknnrWdt0I3LfdOFS6m2KWYpbLRJG229CIm850zdiM86F3cXP6ISSGOo9&#10;hh1+/6r3GLd5oEWODDbujI2y4HP2edD2lFU/e8pki0fCD/JOYmwWTW6Yk74DFlBtsTE8tNMVHL9R&#10;WLxbFuID8zhO2Au4IuI9fqQGJB86iZIV+Je37hMeuxy1lNQ4niUNv9bMC0r0V4v9fzEcjdI858No&#10;fHaMB3+oWRxq7NrMATtiiMvI8SwmfNS9KD2YZ9wksxQVVcxyjF3S2Ivz2C4N3ERczGYZhBPsWLy1&#10;j44n14nl1JpPzTPzruvfNER30A8ym7xq4xabLC3M1hGkyj2eeG5Z7fjH6c+t322qtF4Ozxm136fT&#10;3wAAAP//AwBQSwMEFAAGAAgAAAAhAGC+EsvgAAAACQEAAA8AAABkcnMvZG93bnJldi54bWxMj0tP&#10;wzAQhO9I/Q/WInFBrdN3FOJUCAGVuNHwEDc3XpKo8TqK3ST99ywnuO3ujGbnS3ejbUSPna8dKZjP&#10;IhBIhTM1lQre8qdpDMIHTUY3jlDBBT3ssslVqhPjBnrF/hBKwSHkE62gCqFNpPRFhVb7mWuRWPt2&#10;ndWB166UptMDh9tGLqJoI62uiT9UusWHCovT4WwVfN2Wny9+fH4flutl+7jv8+2HyZW6uR7v70AE&#10;HMOfGX7rc3XIuNPRncl40SiYrtbs5PuWCVhfzDfMduQhXsUgs1T+J8h+AAAA//8DAFBLAQItABQA&#10;BgAIAAAAIQC2gziS/gAAAOEBAAATAAAAAAAAAAAAAAAAAAAAAABbQ29udGVudF9UeXBlc10ueG1s&#10;UEsBAi0AFAAGAAgAAAAhADj9If/WAAAAlAEAAAsAAAAAAAAAAAAAAAAALwEAAF9yZWxzLy5yZWxz&#10;UEsBAi0AFAAGAAgAAAAhAHaO74SUAgAAlwUAAA4AAAAAAAAAAAAAAAAALgIAAGRycy9lMm9Eb2Mu&#10;eG1sUEsBAi0AFAAGAAgAAAAhAGC+EsvgAAAACQEAAA8AAAAAAAAAAAAAAAAA7gQAAGRycy9kb3du&#10;cmV2LnhtbFBLBQYAAAAABAAEAPMAAAD7BQAAAAA=&#10;" fillcolor="white [3201]" stroked="f" strokeweight=".5pt">
                <v:textbox>
                  <w:txbxContent>
                    <w:p w:rsidR="00D41490" w:rsidRPr="00616480" w:rsidRDefault="00D41490" w:rsidP="00F22545">
                      <w:pPr>
                        <w:tabs>
                          <w:tab w:val="left" w:pos="3686"/>
                          <w:tab w:val="left" w:pos="4536"/>
                        </w:tabs>
                        <w:ind w:firstLine="708"/>
                        <w:jc w:val="center"/>
                        <w:rPr>
                          <w:noProof/>
                        </w:rPr>
                      </w:pPr>
                    </w:p>
                    <w:p w:rsidR="00D41490" w:rsidRDefault="00D41490">
                      <w:r>
                        <w:rPr>
                          <w:noProof/>
                        </w:rPr>
                        <w:drawing>
                          <wp:inline distT="0" distB="0" distL="0" distR="0" wp14:anchorId="58FBAE29" wp14:editId="4A55437E">
                            <wp:extent cx="1304925" cy="1428750"/>
                            <wp:effectExtent l="0" t="0" r="9525" b="0"/>
                            <wp:docPr id="12" name="Image 12" descr="YF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F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576" cy="143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2545">
        <w:rPr>
          <w:rFonts w:eastAsia="GungsuhCh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EECC4" wp14:editId="497DFBC9">
                <wp:simplePos x="0" y="0"/>
                <wp:positionH relativeFrom="column">
                  <wp:posOffset>1647826</wp:posOffset>
                </wp:positionH>
                <wp:positionV relativeFrom="paragraph">
                  <wp:posOffset>27305</wp:posOffset>
                </wp:positionV>
                <wp:extent cx="4972050" cy="26003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90" w:rsidRDefault="00D41490" w:rsidP="00F22545">
                            <w:pPr>
                              <w:jc w:val="center"/>
                              <w:rPr>
                                <w:rFonts w:ascii="Tekton Pro Ext" w:eastAsia="Adobe Fan Heiti Std B" w:hAnsi="Tekton Pro Ex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41490" w:rsidRPr="00F22545" w:rsidRDefault="00BF2E1D" w:rsidP="00F22545">
                            <w:pPr>
                              <w:jc w:val="center"/>
                              <w:rPr>
                                <w:rFonts w:ascii="Tekton Pro Ext" w:eastAsia="Adobe Fan Heiti Std B" w:hAnsi="Tekton Pro Ex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ekton Pro Ext" w:eastAsia="Adobe Fan Heiti Std B" w:hAnsi="Tekton Pro Ext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0F79DF">
                              <w:rPr>
                                <w:rFonts w:ascii="Tekton Pro Ext" w:eastAsia="Adobe Fan Heiti Std B" w:hAnsi="Tekton Pro Ext"/>
                                <w:b/>
                                <w:sz w:val="52"/>
                                <w:szCs w:val="52"/>
                              </w:rPr>
                              <w:t>ème</w:t>
                            </w:r>
                            <w:r w:rsidR="00D41490" w:rsidRPr="00F22545">
                              <w:rPr>
                                <w:rFonts w:ascii="Tekton Pro Ext" w:eastAsia="Adobe Fan Heiti Std B" w:hAnsi="Tekton Pro Ext"/>
                                <w:b/>
                                <w:sz w:val="52"/>
                                <w:szCs w:val="52"/>
                              </w:rPr>
                              <w:t xml:space="preserve"> Concours Boudin Blanc Truffé</w:t>
                            </w:r>
                          </w:p>
                          <w:p w:rsidR="00D41490" w:rsidRPr="00F22545" w:rsidRDefault="00D41490" w:rsidP="00F22545">
                            <w:pPr>
                              <w:jc w:val="center"/>
                              <w:rPr>
                                <w:rFonts w:ascii="Tekton Pro Ext" w:eastAsia="Adobe Fan Heiti Std B" w:hAnsi="Tekton Pro Ext"/>
                                <w:sz w:val="52"/>
                                <w:szCs w:val="52"/>
                              </w:rPr>
                            </w:pPr>
                          </w:p>
                          <w:p w:rsidR="00D41490" w:rsidRPr="001561AE" w:rsidRDefault="00BF2E1D" w:rsidP="00F22545">
                            <w:pPr>
                              <w:jc w:val="center"/>
                              <w:rPr>
                                <w:rFonts w:ascii="Tekton Pro Ext" w:eastAsia="Adobe Fan Heiti Std B" w:hAnsi="Tekton Pro Ex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Tekton Pro Ext" w:eastAsia="Adobe Fan Heiti Std B" w:hAnsi="Tekton Pro Ext"/>
                                <w:b/>
                                <w:sz w:val="56"/>
                                <w:szCs w:val="56"/>
                                <w:u w:val="single"/>
                              </w:rPr>
                              <w:t>29 janvier 2017</w:t>
                            </w:r>
                          </w:p>
                          <w:p w:rsidR="00D41490" w:rsidRDefault="00D41490" w:rsidP="00F22545">
                            <w:pPr>
                              <w:jc w:val="center"/>
                              <w:rPr>
                                <w:rFonts w:ascii="Tekton Pro Ext" w:eastAsia="Adobe Fan Heiti Std B" w:hAnsi="Tekton Pro Ext"/>
                                <w:sz w:val="20"/>
                                <w:szCs w:val="20"/>
                              </w:rPr>
                            </w:pPr>
                          </w:p>
                          <w:p w:rsidR="00D41490" w:rsidRPr="007971C8" w:rsidRDefault="00D41490" w:rsidP="00F22545">
                            <w:pPr>
                              <w:jc w:val="center"/>
                              <w:rPr>
                                <w:rFonts w:ascii="Tekton Pro Ext" w:eastAsia="Adobe Fan Heiti Std B" w:hAnsi="Tekton Pro Ext"/>
                                <w:sz w:val="20"/>
                                <w:szCs w:val="20"/>
                              </w:rPr>
                            </w:pPr>
                          </w:p>
                          <w:p w:rsidR="00D41490" w:rsidRPr="00EA5A44" w:rsidRDefault="00D41490" w:rsidP="00F22545">
                            <w:pPr>
                              <w:jc w:val="center"/>
                              <w:rPr>
                                <w:rFonts w:ascii="Tekton Pro Ext" w:eastAsia="Adobe Fan Heiti Std B" w:hAnsi="Tekton Pro Ext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Adobe Fan Heiti Std B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D41490" w:rsidRDefault="00D4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0" type="#_x0000_t202" style="position:absolute;margin-left:129.75pt;margin-top:2.15pt;width:391.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qQkwIAAJcFAAAOAAAAZHJzL2Uyb0RvYy54bWysVN9P2zAQfp+0/8Hy+0haCoyKFHUgpkkI&#10;0MqEtDfXsak12+fZbpPur9/ZSdqO8cK0l+Ts++7O992Pi8vWaLIRPiiwFR0dlZQIy6FW9rmi3x5v&#10;PnykJERma6bBiopuRaCXs/fvLho3FWNYga6FJ+jEhmnjKrqK0U2LIvCVMCwcgRMWlRK8YRGP/rmo&#10;PWvQu9HFuCxPiwZ87TxwEQLeXndKOsv+pRQ83ksZRCS6ovi2mL8+f5fpW8wu2PTZM7dSvH8G+4dX&#10;GKYsBt25umaRkbVXf7kyinsIIOMRB1OAlIqLnANmMypfZLNYMSdyLkhOcDuawv9zy+82D56ouqJn&#10;lFhmsETfsVCkFiSKNgpylihqXJgicuEQG9tP0GKph/uAlynzVnqT/pgTQT2Svd0RjJ4Ix8vJ+dm4&#10;PEEVR934tCyPxyfJT7E3dz7EzwIMSUJFPVYwE8s2tyF20AGSogXQqr5RWudD6hpxpT3ZMKy3jvmR&#10;6PwPlLakqejpMb4jGVlI5p1nbdONyH3Th0updylmKW61SBhtvwqJvOVMX4nNOBd2Fz+jE0piqLcY&#10;9vj9q95i3OWBFjky2LgzNsqCz9nnQdtTVv8YKJMdHmtzkHcSY7tsc8NMhg5YQr3FxvDQTVdw/EZh&#10;8W5ZiA/M4zhhwXFFxHv8SA1IPvQSJSvwv167T3jsctRS0uB4VjT8XDMvKNFfLPb/+WgySfOcD5MT&#10;bCtK/KFmeaixa3MF2BEjXEaOZzHhox5E6cE84SaZp6ioYpZj7IrGQbyK3dLATcTFfJ5BOMGOxVu7&#10;cDy5Tiyn1nxsn5h3ff+mIbqDYZDZ9EUbd9hkaWG+jiBV7vHEc8dqzz9Of56SflOl9XJ4zqj9Pp39&#10;BgAA//8DAFBLAwQUAAYACAAAACEAM3IlluEAAAAKAQAADwAAAGRycy9kb3ducmV2LnhtbEyPzU7D&#10;MBCE70i8g7VIXBB1mjRQQpwKIaASNxp+xM2NlyQiXkexm4S3Z3uC486MZr/JN7PtxIiDbx0pWC4i&#10;EEiVMy3VCl7Lx8s1CB80Gd05QgU/6GFTnJ7kOjNuohccd6EWXEI+0wqaEPpMSl81aLVfuB6JvS83&#10;WB34HGppBj1xue1kHEVX0uqW+EOje7xvsPreHayCz4v649nPT29Tkib9w3Ysr99NqdT52Xx3CyLg&#10;HP7CcMRndCiYae8OZLzoFMTpTcpRBasExNGPVjELexaWyRpkkcv/E4pfAAAA//8DAFBLAQItABQA&#10;BgAIAAAAIQC2gziS/gAAAOEBAAATAAAAAAAAAAAAAAAAAAAAAABbQ29udGVudF9UeXBlc10ueG1s&#10;UEsBAi0AFAAGAAgAAAAhADj9If/WAAAAlAEAAAsAAAAAAAAAAAAAAAAALwEAAF9yZWxzLy5yZWxz&#10;UEsBAi0AFAAGAAgAAAAhANMtupCTAgAAlwUAAA4AAAAAAAAAAAAAAAAALgIAAGRycy9lMm9Eb2Mu&#10;eG1sUEsBAi0AFAAGAAgAAAAhADNyJZbhAAAACgEAAA8AAAAAAAAAAAAAAAAA7QQAAGRycy9kb3du&#10;cmV2LnhtbFBLBQYAAAAABAAEAPMAAAD7BQAAAAA=&#10;" fillcolor="white [3201]" stroked="f" strokeweight=".5pt">
                <v:textbox>
                  <w:txbxContent>
                    <w:p w:rsidR="00D41490" w:rsidRDefault="00D41490" w:rsidP="00F22545">
                      <w:pPr>
                        <w:jc w:val="center"/>
                        <w:rPr>
                          <w:rFonts w:ascii="Tekton Pro Ext" w:eastAsia="Adobe Fan Heiti Std B" w:hAnsi="Tekton Pro Ext"/>
                          <w:b/>
                          <w:sz w:val="32"/>
                          <w:szCs w:val="32"/>
                        </w:rPr>
                      </w:pPr>
                    </w:p>
                    <w:p w:rsidR="00D41490" w:rsidRPr="00F22545" w:rsidRDefault="00BF2E1D" w:rsidP="00F22545">
                      <w:pPr>
                        <w:jc w:val="center"/>
                        <w:rPr>
                          <w:rFonts w:ascii="Tekton Pro Ext" w:eastAsia="Adobe Fan Heiti Std B" w:hAnsi="Tekton Pro Ex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ekton Pro Ext" w:eastAsia="Adobe Fan Heiti Std B" w:hAnsi="Tekton Pro Ext"/>
                          <w:b/>
                          <w:sz w:val="52"/>
                          <w:szCs w:val="52"/>
                        </w:rPr>
                        <w:t>4</w:t>
                      </w:r>
                      <w:r w:rsidR="000F79DF">
                        <w:rPr>
                          <w:rFonts w:ascii="Tekton Pro Ext" w:eastAsia="Adobe Fan Heiti Std B" w:hAnsi="Tekton Pro Ext"/>
                          <w:b/>
                          <w:sz w:val="52"/>
                          <w:szCs w:val="52"/>
                        </w:rPr>
                        <w:t>ème</w:t>
                      </w:r>
                      <w:r w:rsidR="00D41490" w:rsidRPr="00F22545">
                        <w:rPr>
                          <w:rFonts w:ascii="Tekton Pro Ext" w:eastAsia="Adobe Fan Heiti Std B" w:hAnsi="Tekton Pro Ext"/>
                          <w:b/>
                          <w:sz w:val="52"/>
                          <w:szCs w:val="52"/>
                        </w:rPr>
                        <w:t xml:space="preserve"> Concours Boudin Blanc Truffé</w:t>
                      </w:r>
                    </w:p>
                    <w:p w:rsidR="00D41490" w:rsidRPr="00F22545" w:rsidRDefault="00D41490" w:rsidP="00F22545">
                      <w:pPr>
                        <w:jc w:val="center"/>
                        <w:rPr>
                          <w:rFonts w:ascii="Tekton Pro Ext" w:eastAsia="Adobe Fan Heiti Std B" w:hAnsi="Tekton Pro Ext"/>
                          <w:sz w:val="52"/>
                          <w:szCs w:val="52"/>
                        </w:rPr>
                      </w:pPr>
                    </w:p>
                    <w:p w:rsidR="00D41490" w:rsidRPr="001561AE" w:rsidRDefault="00BF2E1D" w:rsidP="00F22545">
                      <w:pPr>
                        <w:jc w:val="center"/>
                        <w:rPr>
                          <w:rFonts w:ascii="Tekton Pro Ext" w:eastAsia="Adobe Fan Heiti Std B" w:hAnsi="Tekton Pro Ext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Tekton Pro Ext" w:eastAsia="Adobe Fan Heiti Std B" w:hAnsi="Tekton Pro Ext"/>
                          <w:b/>
                          <w:sz w:val="56"/>
                          <w:szCs w:val="56"/>
                          <w:u w:val="single"/>
                        </w:rPr>
                        <w:t>29 janvier 2017</w:t>
                      </w:r>
                    </w:p>
                    <w:p w:rsidR="00D41490" w:rsidRDefault="00D41490" w:rsidP="00F22545">
                      <w:pPr>
                        <w:jc w:val="center"/>
                        <w:rPr>
                          <w:rFonts w:ascii="Tekton Pro Ext" w:eastAsia="Adobe Fan Heiti Std B" w:hAnsi="Tekton Pro Ext"/>
                          <w:sz w:val="20"/>
                          <w:szCs w:val="20"/>
                        </w:rPr>
                      </w:pPr>
                    </w:p>
                    <w:p w:rsidR="00D41490" w:rsidRPr="007971C8" w:rsidRDefault="00D41490" w:rsidP="00F22545">
                      <w:pPr>
                        <w:jc w:val="center"/>
                        <w:rPr>
                          <w:rFonts w:ascii="Tekton Pro Ext" w:eastAsia="Adobe Fan Heiti Std B" w:hAnsi="Tekton Pro Ext"/>
                          <w:sz w:val="20"/>
                          <w:szCs w:val="20"/>
                        </w:rPr>
                      </w:pPr>
                    </w:p>
                    <w:p w:rsidR="00D41490" w:rsidRPr="00EA5A44" w:rsidRDefault="00D41490" w:rsidP="00F22545">
                      <w:pPr>
                        <w:jc w:val="center"/>
                        <w:rPr>
                          <w:rFonts w:ascii="Tekton Pro Ext" w:eastAsia="Adobe Fan Heiti Std B" w:hAnsi="Tekton Pro Ext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eastAsia="Adobe Fan Heiti Std B" w:hAnsi="Comic Sans MS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D41490" w:rsidRDefault="00D41490"/>
                  </w:txbxContent>
                </v:textbox>
              </v:shape>
            </w:pict>
          </mc:Fallback>
        </mc:AlternateContent>
      </w: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8336A9" w:rsidP="00F06D69">
      <w:pPr>
        <w:rPr>
          <w:rFonts w:eastAsia="GungsuhChe"/>
          <w:sz w:val="20"/>
          <w:szCs w:val="20"/>
        </w:rPr>
      </w:pPr>
      <w:r>
        <w:rPr>
          <w:rFonts w:eastAsia="GungsuhCh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2FE02" wp14:editId="0D87508C">
                <wp:simplePos x="0" y="0"/>
                <wp:positionH relativeFrom="column">
                  <wp:posOffset>142875</wp:posOffset>
                </wp:positionH>
                <wp:positionV relativeFrom="paragraph">
                  <wp:posOffset>46355</wp:posOffset>
                </wp:positionV>
                <wp:extent cx="1104900" cy="2095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90" w:rsidRPr="00B76AA5" w:rsidRDefault="00D41490" w:rsidP="00F225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B76AA5">
                              <w:rPr>
                                <w:sz w:val="14"/>
                                <w:szCs w:val="14"/>
                              </w:rPr>
                              <w:t>Tél </w:t>
                            </w:r>
                            <w:proofErr w:type="gramStart"/>
                            <w:r w:rsidRPr="00B76AA5">
                              <w:rPr>
                                <w:sz w:val="14"/>
                                <w:szCs w:val="14"/>
                              </w:rPr>
                              <w:t>:0681868250</w:t>
                            </w:r>
                            <w:proofErr w:type="gramEnd"/>
                          </w:p>
                          <w:p w:rsidR="00D41490" w:rsidRDefault="00D4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11.25pt;margin-top:3.65pt;width:87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H6kQIAAJgFAAAOAAAAZHJzL2Uyb0RvYy54bWysVE1vEzEQvSPxHyzf6SYhKSTqpgqtipCq&#10;tqJFlbg5XrtZ4fUY20k2/Hqevfmi9FLEZXfseTPjefNxdt42hq2UDzXZkvdPepwpK6mq7VPJvz1c&#10;vfvIWYjCVsKQVSXfqMDPp2/fnK3dRA1oQaZSnsGJDZO1K/kiRjcpiiAXqhHhhJyyUGryjYg4+qei&#10;8mIN740pBr3eabEmXzlPUoWA28tOyafZv9ZKxlutg4rMlBxvi/nr83eevsX0TEyevHCLWm6fIf7h&#10;FY2oLYLuXV2KKNjS13+5amrpKZCOJ5KagrSupco5IJt+71k29wvhVM4F5AS3pyn8P7fyZnXnWV2h&#10;dqDHigY1+o5KsUqxqNqoGO5B0tqFCbD3DujYfqIWBrv7gMuUe6t9k/7IikEPf5s9xXDFZDLq94bj&#10;HlQSukFvPBpl98XB2vkQPytqWBJK7lHCzKxYXYeIlwC6g6RggUxdXdXG5ENqG3VhPFsJFNzE/EZY&#10;/IEylq1LfvoeoZORpWTeeTY23ajcONtwKfMuwyzFjVEJY+xXpUFcTvSF2EJKZffxMzqhNEK9xnCL&#10;P7zqNcZdHrDIkcnGvXFTW/I5+zxpB8qqHzvKdIcH4Ud5JzG28zZ3zGjXAHOqNugLT914BSevahTv&#10;WoR4JzzmCfXGjoi3+GhDIJ+2EmcL8r9euk94tDm0nK0xnyUPP5fCK87MF4sBGPeHQ7iN+TAcfRjg&#10;4I8182ONXTYXhI7oYxs5mcWEj2Ynak/NI1bJLEWFSliJ2CWPO/EidlsDq0iq2SyDMMJOxGt772Ry&#10;nVhOrfnQPgrvtv2bhuiGdpMsJs/auMMmS0uzZSRd5x5PPHesbvnH+OfW366qtF+Ozxl1WKjT3wAA&#10;AP//AwBQSwMEFAAGAAgAAAAhAPctMqDeAAAABwEAAA8AAABkcnMvZG93bnJldi54bWxMjstOwzAQ&#10;RfdI/QdrKrFB1CGhD0ImFUI8JHY0QMXOjYckIh5HsZuEv8ddwfLqXp17su1kWjFQ7xrLCFeLCARx&#10;aXXDFcJb8Xi5AeG8Yq1ay4TwQw62+ewsU6m2I7/SsPOVCBB2qUKove9SKV1Zk1FuYTvi0H3Z3igf&#10;Yl9J3asxwE0r4yhaSaMaDg+16ui+pvJ7dzQInxfV/sVNT+9jsky6h+ehWH/oAvF8Pt3dgvA0+b8x&#10;nPSDOuTB6WCPrJ1oEeJ4GZYI6wTEqb5ZhXxAuI4SkHkm//vnvwAAAP//AwBQSwECLQAUAAYACAAA&#10;ACEAtoM4kv4AAADhAQAAEwAAAAAAAAAAAAAAAAAAAAAAW0NvbnRlbnRfVHlwZXNdLnhtbFBLAQIt&#10;ABQABgAIAAAAIQA4/SH/1gAAAJQBAAALAAAAAAAAAAAAAAAAAC8BAABfcmVscy8ucmVsc1BLAQIt&#10;ABQABgAIAAAAIQA80RH6kQIAAJgFAAAOAAAAAAAAAAAAAAAAAC4CAABkcnMvZTJvRG9jLnhtbFBL&#10;AQItABQABgAIAAAAIQD3LTKg3gAAAAcBAAAPAAAAAAAAAAAAAAAAAOsEAABkcnMvZG93bnJldi54&#10;bWxQSwUGAAAAAAQABADzAAAA9gUAAAAA&#10;" fillcolor="white [3201]" stroked="f" strokeweight=".5pt">
                <v:textbox>
                  <w:txbxContent>
                    <w:p w:rsidR="00D41490" w:rsidRPr="00B76AA5" w:rsidRDefault="00D41490" w:rsidP="00F2254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B76AA5">
                        <w:rPr>
                          <w:sz w:val="14"/>
                          <w:szCs w:val="14"/>
                        </w:rPr>
                        <w:t>Tél </w:t>
                      </w:r>
                      <w:proofErr w:type="gramStart"/>
                      <w:r w:rsidRPr="00B76AA5">
                        <w:rPr>
                          <w:sz w:val="14"/>
                          <w:szCs w:val="14"/>
                        </w:rPr>
                        <w:t>:0681868250</w:t>
                      </w:r>
                      <w:proofErr w:type="gramEnd"/>
                    </w:p>
                    <w:p w:rsidR="00D41490" w:rsidRDefault="00D41490"/>
                  </w:txbxContent>
                </v:textbox>
              </v:shape>
            </w:pict>
          </mc:Fallback>
        </mc:AlternateContent>
      </w: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B46B50" w:rsidRDefault="00B46B50" w:rsidP="00F06D69">
      <w:pPr>
        <w:rPr>
          <w:rFonts w:eastAsia="GungsuhChe"/>
          <w:sz w:val="20"/>
          <w:szCs w:val="20"/>
        </w:rPr>
      </w:pPr>
    </w:p>
    <w:p w:rsidR="00B46B50" w:rsidRDefault="00B46B50" w:rsidP="00F06D69">
      <w:pPr>
        <w:rPr>
          <w:rFonts w:eastAsia="GungsuhChe"/>
          <w:sz w:val="20"/>
          <w:szCs w:val="20"/>
        </w:rPr>
      </w:pPr>
    </w:p>
    <w:p w:rsidR="00B46B50" w:rsidRDefault="00B46B50" w:rsidP="00F06D69">
      <w:pPr>
        <w:rPr>
          <w:rFonts w:eastAsia="GungsuhChe"/>
          <w:sz w:val="20"/>
          <w:szCs w:val="20"/>
        </w:rPr>
      </w:pPr>
    </w:p>
    <w:p w:rsidR="00F22545" w:rsidRDefault="00F22545" w:rsidP="00F06D69">
      <w:pPr>
        <w:rPr>
          <w:rFonts w:eastAsia="GungsuhChe"/>
          <w:sz w:val="20"/>
          <w:szCs w:val="20"/>
        </w:rPr>
      </w:pPr>
    </w:p>
    <w:p w:rsidR="004F0078" w:rsidRDefault="005C6CD0" w:rsidP="005568C9">
      <w:pPr>
        <w:ind w:left="360" w:hanging="360"/>
        <w:rPr>
          <w:rFonts w:eastAsia="GungsuhChe"/>
          <w:b/>
          <w:sz w:val="20"/>
          <w:szCs w:val="20"/>
        </w:rPr>
      </w:pPr>
      <w:r>
        <w:rPr>
          <w:rFonts w:eastAsia="GungsuhChe"/>
          <w:b/>
          <w:sz w:val="20"/>
          <w:szCs w:val="20"/>
        </w:rPr>
        <w:lastRenderedPageBreak/>
        <w:t xml:space="preserve"> </w:t>
      </w:r>
      <w:r w:rsidR="004F0078">
        <w:rPr>
          <w:rFonts w:eastAsia="GungsuhChe"/>
          <w:sz w:val="20"/>
          <w:szCs w:val="20"/>
        </w:rPr>
        <w:tab/>
      </w:r>
      <w:r w:rsidR="004F0078" w:rsidRPr="004F0078">
        <w:rPr>
          <w:rFonts w:eastAsia="GungsuhChe"/>
          <w:b/>
          <w:sz w:val="20"/>
          <w:szCs w:val="20"/>
        </w:rPr>
        <w:t xml:space="preserve">Article </w:t>
      </w:r>
      <w:r w:rsidR="00D5103B">
        <w:rPr>
          <w:rFonts w:eastAsia="GungsuhChe"/>
          <w:b/>
          <w:sz w:val="20"/>
          <w:szCs w:val="20"/>
        </w:rPr>
        <w:t>4</w:t>
      </w:r>
      <w:r w:rsidR="004F0078" w:rsidRPr="004F0078">
        <w:rPr>
          <w:rFonts w:eastAsia="GungsuhChe"/>
          <w:b/>
          <w:sz w:val="20"/>
          <w:szCs w:val="20"/>
        </w:rPr>
        <w:t> :</w:t>
      </w:r>
    </w:p>
    <w:p w:rsidR="004F0078" w:rsidRDefault="004F0078" w:rsidP="00FC1B12">
      <w:pPr>
        <w:ind w:hanging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</w:r>
      <w:r>
        <w:rPr>
          <w:rFonts w:eastAsia="GungsuhChe"/>
          <w:sz w:val="20"/>
          <w:szCs w:val="20"/>
        </w:rPr>
        <w:tab/>
        <w:t xml:space="preserve">Le </w:t>
      </w:r>
      <w:r>
        <w:rPr>
          <w:rFonts w:eastAsia="GungsuhChe"/>
          <w:b/>
          <w:sz w:val="20"/>
          <w:szCs w:val="20"/>
        </w:rPr>
        <w:t>droit d’inscription</w:t>
      </w:r>
      <w:r>
        <w:rPr>
          <w:rFonts w:eastAsia="GungsuhChe"/>
          <w:sz w:val="20"/>
          <w:szCs w:val="20"/>
        </w:rPr>
        <w:t xml:space="preserve"> est de </w:t>
      </w:r>
      <w:r w:rsidR="00D5103B">
        <w:rPr>
          <w:rFonts w:eastAsia="GungsuhChe"/>
          <w:b/>
          <w:sz w:val="20"/>
          <w:szCs w:val="20"/>
        </w:rPr>
        <w:t>40€</w:t>
      </w:r>
      <w:r>
        <w:rPr>
          <w:rFonts w:eastAsia="GungsuhChe"/>
          <w:b/>
          <w:sz w:val="20"/>
          <w:szCs w:val="20"/>
        </w:rPr>
        <w:t>.</w:t>
      </w:r>
      <w:r>
        <w:rPr>
          <w:rFonts w:eastAsia="GungsuhChe"/>
          <w:sz w:val="20"/>
          <w:szCs w:val="20"/>
        </w:rPr>
        <w:t xml:space="preserve"> </w:t>
      </w:r>
      <w:r w:rsidR="009D255C">
        <w:rPr>
          <w:rFonts w:eastAsia="GungsuhChe"/>
          <w:sz w:val="20"/>
          <w:szCs w:val="20"/>
        </w:rPr>
        <w:t>Cette somme est à adresser par chèque bancaire ou postal, établi au nom de la Confrérie du Boudin Blanc et joint au bulletin d’inscription. Les droits versés resteront acquis à la Confrérie.</w:t>
      </w:r>
    </w:p>
    <w:p w:rsidR="009D255C" w:rsidRDefault="009D255C" w:rsidP="005568C9">
      <w:pPr>
        <w:ind w:left="360" w:hanging="360"/>
        <w:rPr>
          <w:rFonts w:eastAsia="GungsuhChe"/>
          <w:sz w:val="20"/>
          <w:szCs w:val="20"/>
        </w:rPr>
      </w:pPr>
    </w:p>
    <w:p w:rsidR="009D255C" w:rsidRDefault="009D255C" w:rsidP="005568C9">
      <w:pPr>
        <w:ind w:left="360" w:hanging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</w:r>
      <w:r>
        <w:rPr>
          <w:rFonts w:eastAsia="GungsuhChe"/>
          <w:b/>
          <w:sz w:val="20"/>
          <w:szCs w:val="20"/>
        </w:rPr>
        <w:t xml:space="preserve">Article </w:t>
      </w:r>
      <w:r w:rsidR="00D5103B">
        <w:rPr>
          <w:rFonts w:eastAsia="GungsuhChe"/>
          <w:b/>
          <w:sz w:val="20"/>
          <w:szCs w:val="20"/>
        </w:rPr>
        <w:t>5</w:t>
      </w:r>
      <w:r>
        <w:rPr>
          <w:rFonts w:eastAsia="GungsuhChe"/>
          <w:b/>
          <w:sz w:val="20"/>
          <w:szCs w:val="20"/>
        </w:rPr>
        <w:t> :</w:t>
      </w:r>
    </w:p>
    <w:p w:rsidR="00D5103B" w:rsidRDefault="009D255C" w:rsidP="00D5103B">
      <w:pPr>
        <w:ind w:left="360" w:hanging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</w:r>
      <w:r>
        <w:rPr>
          <w:rFonts w:eastAsia="GungsuhChe"/>
          <w:sz w:val="20"/>
          <w:szCs w:val="20"/>
        </w:rPr>
        <w:tab/>
        <w:t>Vous enverrez</w:t>
      </w:r>
      <w:r w:rsidR="00D5103B">
        <w:rPr>
          <w:rFonts w:eastAsia="GungsuhChe"/>
          <w:sz w:val="20"/>
          <w:szCs w:val="20"/>
        </w:rPr>
        <w:t> :</w:t>
      </w:r>
    </w:p>
    <w:p w:rsidR="00B76AA5" w:rsidRDefault="00D5103B" w:rsidP="00C53215">
      <w:pPr>
        <w:pStyle w:val="Paragraphedeliste"/>
        <w:numPr>
          <w:ilvl w:val="0"/>
          <w:numId w:val="6"/>
        </w:numPr>
        <w:ind w:left="1134" w:hanging="425"/>
        <w:rPr>
          <w:rFonts w:eastAsia="GungsuhChe"/>
          <w:sz w:val="20"/>
          <w:szCs w:val="20"/>
        </w:rPr>
      </w:pPr>
      <w:r w:rsidRPr="00C53215">
        <w:rPr>
          <w:rFonts w:eastAsia="GungsuhChe"/>
          <w:sz w:val="20"/>
          <w:szCs w:val="20"/>
        </w:rPr>
        <w:t xml:space="preserve">dans une boite cartonnée </w:t>
      </w:r>
      <w:r w:rsidR="00C53215" w:rsidRPr="00C53215">
        <w:rPr>
          <w:rFonts w:eastAsia="GungsuhChe"/>
          <w:sz w:val="20"/>
          <w:szCs w:val="20"/>
        </w:rPr>
        <w:t xml:space="preserve">(isotherme conseillé) </w:t>
      </w:r>
      <w:r w:rsidR="00A65E88">
        <w:rPr>
          <w:rFonts w:eastAsia="GungsuhChe"/>
          <w:b/>
          <w:sz w:val="20"/>
          <w:szCs w:val="20"/>
        </w:rPr>
        <w:t>4</w:t>
      </w:r>
      <w:r w:rsidRPr="00C53215">
        <w:rPr>
          <w:rFonts w:eastAsia="GungsuhChe"/>
          <w:sz w:val="20"/>
          <w:szCs w:val="20"/>
        </w:rPr>
        <w:t xml:space="preserve"> </w:t>
      </w:r>
      <w:r w:rsidRPr="00C53215">
        <w:rPr>
          <w:rFonts w:eastAsia="GungsuhChe"/>
          <w:b/>
          <w:sz w:val="20"/>
          <w:szCs w:val="20"/>
        </w:rPr>
        <w:t>Boudin</w:t>
      </w:r>
      <w:r w:rsidR="00C71E54">
        <w:rPr>
          <w:rFonts w:eastAsia="GungsuhChe"/>
          <w:b/>
          <w:sz w:val="20"/>
          <w:szCs w:val="20"/>
        </w:rPr>
        <w:t>s</w:t>
      </w:r>
      <w:r w:rsidRPr="00C53215">
        <w:rPr>
          <w:rFonts w:eastAsia="GungsuhChe"/>
          <w:b/>
          <w:sz w:val="20"/>
          <w:szCs w:val="20"/>
        </w:rPr>
        <w:t xml:space="preserve"> Blanc</w:t>
      </w:r>
      <w:r w:rsidR="00C71E54">
        <w:rPr>
          <w:rFonts w:eastAsia="GungsuhChe"/>
          <w:b/>
          <w:sz w:val="20"/>
          <w:szCs w:val="20"/>
        </w:rPr>
        <w:t>s</w:t>
      </w:r>
      <w:r w:rsidRPr="00C53215">
        <w:rPr>
          <w:rFonts w:eastAsia="GungsuhChe"/>
          <w:b/>
          <w:sz w:val="20"/>
          <w:szCs w:val="20"/>
        </w:rPr>
        <w:t xml:space="preserve"> Truffé</w:t>
      </w:r>
      <w:r w:rsidR="00C71E54">
        <w:rPr>
          <w:rFonts w:eastAsia="GungsuhChe"/>
          <w:b/>
          <w:sz w:val="20"/>
          <w:szCs w:val="20"/>
        </w:rPr>
        <w:t>s</w:t>
      </w:r>
      <w:r w:rsidRPr="00C53215">
        <w:rPr>
          <w:rFonts w:eastAsia="GungsuhChe"/>
          <w:sz w:val="20"/>
          <w:szCs w:val="20"/>
        </w:rPr>
        <w:t xml:space="preserve"> </w:t>
      </w:r>
      <w:r w:rsidR="003116DC" w:rsidRPr="00C53215">
        <w:rPr>
          <w:rFonts w:eastAsia="GungsuhChe"/>
          <w:sz w:val="20"/>
          <w:szCs w:val="20"/>
        </w:rPr>
        <w:t>(</w:t>
      </w:r>
      <w:r w:rsidRPr="00C53215">
        <w:rPr>
          <w:rFonts w:eastAsia="GungsuhChe"/>
          <w:sz w:val="20"/>
          <w:szCs w:val="20"/>
        </w:rPr>
        <w:t>de préférence sous vide léger)</w:t>
      </w:r>
      <w:r w:rsidR="00C53215" w:rsidRPr="00C53215">
        <w:rPr>
          <w:rFonts w:eastAsia="GungsuhChe"/>
          <w:sz w:val="20"/>
          <w:szCs w:val="20"/>
        </w:rPr>
        <w:t xml:space="preserve">. </w:t>
      </w:r>
    </w:p>
    <w:p w:rsidR="00B76AA5" w:rsidRDefault="00B76AA5" w:rsidP="00C53215">
      <w:pPr>
        <w:pStyle w:val="Paragraphedeliste"/>
        <w:numPr>
          <w:ilvl w:val="0"/>
          <w:numId w:val="6"/>
        </w:numPr>
        <w:ind w:left="1134" w:hanging="425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>v</w:t>
      </w:r>
      <w:r w:rsidR="00C53215" w:rsidRPr="00C53215">
        <w:rPr>
          <w:rFonts w:eastAsia="GungsuhChe"/>
          <w:sz w:val="20"/>
          <w:szCs w:val="20"/>
        </w:rPr>
        <w:t>ous ajouterez une enveloppe</w:t>
      </w:r>
      <w:r w:rsidR="00D5103B" w:rsidRPr="00C53215">
        <w:rPr>
          <w:rFonts w:eastAsia="GungsuhChe"/>
          <w:sz w:val="20"/>
          <w:szCs w:val="20"/>
        </w:rPr>
        <w:t xml:space="preserve"> blanche, sans signe</w:t>
      </w:r>
      <w:r w:rsidR="00C71E54">
        <w:rPr>
          <w:rFonts w:eastAsia="GungsuhChe"/>
          <w:sz w:val="20"/>
          <w:szCs w:val="20"/>
        </w:rPr>
        <w:t xml:space="preserve"> distinctif</w:t>
      </w:r>
      <w:r w:rsidR="00D5103B" w:rsidRPr="00C53215">
        <w:rPr>
          <w:rFonts w:eastAsia="GungsuhChe"/>
          <w:sz w:val="20"/>
          <w:szCs w:val="20"/>
        </w:rPr>
        <w:t xml:space="preserve"> extérieur, contenant votre carte commerciale</w:t>
      </w:r>
      <w:r w:rsidR="00C53215" w:rsidRPr="00C53215">
        <w:rPr>
          <w:rFonts w:eastAsia="GungsuhChe"/>
          <w:sz w:val="20"/>
          <w:szCs w:val="20"/>
        </w:rPr>
        <w:t xml:space="preserve"> (</w:t>
      </w:r>
      <w:r w:rsidR="00D5103B" w:rsidRPr="00C53215">
        <w:rPr>
          <w:rFonts w:eastAsia="GungsuhChe"/>
          <w:sz w:val="20"/>
          <w:szCs w:val="20"/>
        </w:rPr>
        <w:t>y ajouter votre nom et prénom</w:t>
      </w:r>
      <w:r w:rsidR="00C53215" w:rsidRPr="00C53215">
        <w:rPr>
          <w:rFonts w:eastAsia="GungsuhChe"/>
          <w:sz w:val="20"/>
          <w:szCs w:val="20"/>
        </w:rPr>
        <w:t>).</w:t>
      </w:r>
      <w:r w:rsidR="00D5103B" w:rsidRPr="00C53215">
        <w:rPr>
          <w:rFonts w:eastAsia="GungsuhChe"/>
          <w:sz w:val="20"/>
          <w:szCs w:val="20"/>
        </w:rPr>
        <w:t xml:space="preserve"> </w:t>
      </w:r>
    </w:p>
    <w:p w:rsidR="009D255C" w:rsidRPr="00C53215" w:rsidRDefault="009D255C" w:rsidP="00C53215">
      <w:pPr>
        <w:pStyle w:val="Paragraphedeliste"/>
        <w:numPr>
          <w:ilvl w:val="0"/>
          <w:numId w:val="6"/>
        </w:numPr>
        <w:ind w:left="1134" w:hanging="425"/>
        <w:rPr>
          <w:rFonts w:eastAsia="GungsuhChe"/>
          <w:sz w:val="20"/>
          <w:szCs w:val="20"/>
        </w:rPr>
      </w:pPr>
      <w:r w:rsidRPr="00C53215">
        <w:rPr>
          <w:rFonts w:eastAsia="GungsuhChe"/>
          <w:sz w:val="20"/>
          <w:szCs w:val="20"/>
        </w:rPr>
        <w:t xml:space="preserve">à </w:t>
      </w:r>
      <w:r w:rsidR="00B76AA5">
        <w:rPr>
          <w:rFonts w:eastAsia="GungsuhChe"/>
          <w:sz w:val="20"/>
          <w:szCs w:val="20"/>
        </w:rPr>
        <w:t>l’</w:t>
      </w:r>
      <w:r w:rsidRPr="00C53215">
        <w:rPr>
          <w:rFonts w:eastAsia="GungsuhChe"/>
          <w:sz w:val="20"/>
          <w:szCs w:val="20"/>
        </w:rPr>
        <w:t>adresse</w:t>
      </w:r>
      <w:r w:rsidR="00B76AA5">
        <w:rPr>
          <w:rFonts w:eastAsia="GungsuhChe"/>
          <w:sz w:val="20"/>
          <w:szCs w:val="20"/>
        </w:rPr>
        <w:t xml:space="preserve"> de</w:t>
      </w:r>
      <w:r w:rsidRPr="00C53215">
        <w:rPr>
          <w:rFonts w:eastAsia="GungsuhChe"/>
          <w:sz w:val="20"/>
          <w:szCs w:val="20"/>
        </w:rPr>
        <w:t xml:space="preserve"> M. Yves FLEURY – Concours du Boudin Blanc – 40 rue Francisque de Corcelle 61500 ESSAY.</w:t>
      </w:r>
    </w:p>
    <w:p w:rsidR="004513AF" w:rsidRDefault="004513AF" w:rsidP="00FC1B12">
      <w:pPr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  <w:t xml:space="preserve">La </w:t>
      </w:r>
      <w:r>
        <w:rPr>
          <w:rFonts w:eastAsia="GungsuhChe"/>
          <w:b/>
          <w:sz w:val="20"/>
          <w:szCs w:val="20"/>
        </w:rPr>
        <w:t>date limite de réception</w:t>
      </w:r>
      <w:r>
        <w:rPr>
          <w:rFonts w:eastAsia="GungsuhChe"/>
          <w:sz w:val="20"/>
          <w:szCs w:val="20"/>
        </w:rPr>
        <w:t xml:space="preserve"> est fixée impérativement au </w:t>
      </w:r>
      <w:r w:rsidR="00676914">
        <w:rPr>
          <w:rFonts w:eastAsia="GungsuhChe"/>
          <w:b/>
          <w:sz w:val="20"/>
          <w:szCs w:val="20"/>
        </w:rPr>
        <w:t xml:space="preserve">Samedi </w:t>
      </w:r>
      <w:r w:rsidR="00BF2E1D">
        <w:rPr>
          <w:rFonts w:eastAsia="GungsuhChe"/>
          <w:b/>
          <w:sz w:val="20"/>
          <w:szCs w:val="20"/>
        </w:rPr>
        <w:t>28 janvier 2017</w:t>
      </w:r>
      <w:r w:rsidR="00676914">
        <w:rPr>
          <w:rFonts w:eastAsia="GungsuhChe"/>
          <w:b/>
          <w:sz w:val="20"/>
          <w:szCs w:val="20"/>
        </w:rPr>
        <w:t xml:space="preserve"> </w:t>
      </w:r>
      <w:r w:rsidR="003116DC">
        <w:rPr>
          <w:rFonts w:eastAsia="GungsuhChe"/>
          <w:b/>
          <w:sz w:val="20"/>
          <w:szCs w:val="20"/>
        </w:rPr>
        <w:t xml:space="preserve"> </w:t>
      </w:r>
      <w:r>
        <w:rPr>
          <w:rFonts w:eastAsia="GungsuhChe"/>
          <w:b/>
          <w:sz w:val="20"/>
          <w:szCs w:val="20"/>
        </w:rPr>
        <w:t>à 18 heures.</w:t>
      </w:r>
      <w:r>
        <w:rPr>
          <w:rFonts w:eastAsia="GungsuhChe"/>
          <w:sz w:val="20"/>
          <w:szCs w:val="20"/>
        </w:rPr>
        <w:t xml:space="preserve"> Les colis pourront être déposés chez Yves FLEURY ;</w:t>
      </w:r>
    </w:p>
    <w:p w:rsidR="004513AF" w:rsidRDefault="004513AF" w:rsidP="005568C9">
      <w:pPr>
        <w:ind w:left="360" w:hanging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</w:r>
      <w:r>
        <w:rPr>
          <w:rFonts w:eastAsia="GungsuhChe"/>
          <w:sz w:val="20"/>
          <w:szCs w:val="20"/>
        </w:rPr>
        <w:tab/>
      </w:r>
      <w:r>
        <w:rPr>
          <w:rFonts w:eastAsia="GungsuhChe"/>
          <w:b/>
          <w:sz w:val="20"/>
          <w:szCs w:val="20"/>
        </w:rPr>
        <w:t>Seuls les emballages corrects seront acceptés</w:t>
      </w:r>
      <w:r>
        <w:rPr>
          <w:rFonts w:eastAsia="GungsuhChe"/>
          <w:sz w:val="20"/>
          <w:szCs w:val="20"/>
        </w:rPr>
        <w:t xml:space="preserve"> (boite rigide et cachetée).</w:t>
      </w:r>
    </w:p>
    <w:p w:rsidR="004513AF" w:rsidRDefault="004513AF" w:rsidP="005568C9">
      <w:pPr>
        <w:ind w:left="360" w:hanging="360"/>
        <w:rPr>
          <w:rFonts w:eastAsia="GungsuhChe"/>
          <w:sz w:val="20"/>
          <w:szCs w:val="20"/>
        </w:rPr>
      </w:pPr>
      <w:r>
        <w:rPr>
          <w:rFonts w:eastAsia="GungsuhChe"/>
          <w:b/>
          <w:sz w:val="20"/>
          <w:szCs w:val="20"/>
        </w:rPr>
        <w:tab/>
      </w:r>
      <w:r>
        <w:rPr>
          <w:rFonts w:eastAsia="GungsuhChe"/>
          <w:b/>
          <w:sz w:val="20"/>
          <w:szCs w:val="20"/>
        </w:rPr>
        <w:tab/>
      </w:r>
      <w:r w:rsidRPr="004513AF">
        <w:rPr>
          <w:rFonts w:eastAsia="GungsuhChe"/>
          <w:sz w:val="20"/>
          <w:szCs w:val="20"/>
        </w:rPr>
        <w:t>Dès leur arrivée</w:t>
      </w:r>
      <w:r>
        <w:rPr>
          <w:rFonts w:eastAsia="GungsuhChe"/>
          <w:sz w:val="20"/>
          <w:szCs w:val="20"/>
        </w:rPr>
        <w:t>, les colis seront déposés en chambre froide.</w:t>
      </w:r>
    </w:p>
    <w:p w:rsidR="004513AF" w:rsidRDefault="004513AF" w:rsidP="005568C9">
      <w:pPr>
        <w:ind w:left="360" w:hanging="360"/>
        <w:rPr>
          <w:rFonts w:eastAsia="GungsuhChe"/>
          <w:sz w:val="20"/>
          <w:szCs w:val="20"/>
        </w:rPr>
      </w:pPr>
    </w:p>
    <w:p w:rsidR="004513AF" w:rsidRDefault="004513AF" w:rsidP="005568C9">
      <w:pPr>
        <w:ind w:left="360" w:hanging="360"/>
        <w:rPr>
          <w:rFonts w:eastAsia="GungsuhChe"/>
          <w:b/>
          <w:sz w:val="20"/>
          <w:szCs w:val="20"/>
        </w:rPr>
      </w:pPr>
      <w:r>
        <w:rPr>
          <w:rFonts w:eastAsia="GungsuhChe"/>
          <w:sz w:val="20"/>
          <w:szCs w:val="20"/>
        </w:rPr>
        <w:tab/>
      </w:r>
      <w:r>
        <w:rPr>
          <w:rFonts w:eastAsia="GungsuhChe"/>
          <w:b/>
          <w:sz w:val="20"/>
          <w:szCs w:val="20"/>
        </w:rPr>
        <w:t xml:space="preserve">Article </w:t>
      </w:r>
      <w:r w:rsidR="00536D84">
        <w:rPr>
          <w:rFonts w:eastAsia="GungsuhChe"/>
          <w:b/>
          <w:sz w:val="20"/>
          <w:szCs w:val="20"/>
        </w:rPr>
        <w:t>6</w:t>
      </w:r>
      <w:r>
        <w:rPr>
          <w:rFonts w:eastAsia="GungsuhChe"/>
          <w:b/>
          <w:sz w:val="20"/>
          <w:szCs w:val="20"/>
        </w:rPr>
        <w:t> :</w:t>
      </w:r>
    </w:p>
    <w:p w:rsidR="00FC1B12" w:rsidRDefault="00FC1B12" w:rsidP="00BA5A84">
      <w:pPr>
        <w:rPr>
          <w:rFonts w:eastAsia="GungsuhChe"/>
          <w:sz w:val="20"/>
          <w:szCs w:val="20"/>
        </w:rPr>
      </w:pPr>
      <w:r>
        <w:rPr>
          <w:rFonts w:eastAsia="GungsuhChe"/>
          <w:b/>
          <w:sz w:val="20"/>
          <w:szCs w:val="20"/>
        </w:rPr>
        <w:tab/>
      </w:r>
      <w:r w:rsidR="00F75320">
        <w:rPr>
          <w:rFonts w:eastAsia="GungsuhChe"/>
          <w:sz w:val="20"/>
          <w:szCs w:val="20"/>
        </w:rPr>
        <w:t xml:space="preserve">Les opérations du jury débuteront le </w:t>
      </w:r>
      <w:r w:rsidR="00676914">
        <w:rPr>
          <w:rFonts w:eastAsia="GungsuhChe"/>
          <w:b/>
          <w:sz w:val="20"/>
          <w:szCs w:val="20"/>
        </w:rPr>
        <w:t xml:space="preserve">dimanche </w:t>
      </w:r>
      <w:r w:rsidR="00BF2E1D">
        <w:rPr>
          <w:rFonts w:eastAsia="GungsuhChe"/>
          <w:b/>
          <w:sz w:val="20"/>
          <w:szCs w:val="20"/>
        </w:rPr>
        <w:t xml:space="preserve">29 janvier </w:t>
      </w:r>
      <w:r w:rsidR="00F75320">
        <w:rPr>
          <w:rFonts w:eastAsia="GungsuhChe"/>
          <w:b/>
          <w:sz w:val="20"/>
          <w:szCs w:val="20"/>
        </w:rPr>
        <w:t xml:space="preserve"> à 9h00</w:t>
      </w:r>
      <w:r w:rsidR="00F75320">
        <w:rPr>
          <w:rFonts w:eastAsia="GungsuhChe"/>
          <w:sz w:val="20"/>
          <w:szCs w:val="20"/>
        </w:rPr>
        <w:t>. Le travail du jury se fait face au public et les décisions prises sont sans appel.</w:t>
      </w:r>
      <w:r w:rsidR="00E34A47">
        <w:rPr>
          <w:rFonts w:eastAsia="GungsuhChe"/>
          <w:sz w:val="20"/>
          <w:szCs w:val="20"/>
        </w:rPr>
        <w:t xml:space="preserve"> </w:t>
      </w:r>
      <w:r w:rsidR="00A65E88">
        <w:rPr>
          <w:rFonts w:eastAsia="GungsuhChe"/>
          <w:sz w:val="20"/>
          <w:szCs w:val="20"/>
        </w:rPr>
        <w:t>(</w:t>
      </w:r>
      <w:r w:rsidR="00E34A47">
        <w:rPr>
          <w:rFonts w:eastAsia="GungsuhChe"/>
          <w:sz w:val="20"/>
          <w:szCs w:val="20"/>
        </w:rPr>
        <w:t xml:space="preserve">Des </w:t>
      </w:r>
      <w:r w:rsidR="00E34A47" w:rsidRPr="00E34A47">
        <w:rPr>
          <w:rFonts w:eastAsia="GungsuhChe"/>
          <w:b/>
          <w:sz w:val="20"/>
          <w:szCs w:val="20"/>
        </w:rPr>
        <w:t xml:space="preserve">membres de la </w:t>
      </w:r>
      <w:proofErr w:type="spellStart"/>
      <w:r w:rsidR="00E34A47" w:rsidRPr="00E34A47">
        <w:rPr>
          <w:rFonts w:eastAsia="GungsuhChe"/>
          <w:b/>
          <w:sz w:val="20"/>
          <w:szCs w:val="20"/>
        </w:rPr>
        <w:t>Templerie</w:t>
      </w:r>
      <w:proofErr w:type="spellEnd"/>
      <w:r w:rsidR="00E34A47" w:rsidRPr="00E34A47">
        <w:rPr>
          <w:rFonts w:eastAsia="GungsuhChe"/>
          <w:b/>
          <w:sz w:val="20"/>
          <w:szCs w:val="20"/>
        </w:rPr>
        <w:t xml:space="preserve"> des Fleure-Truffes de Richelieu</w:t>
      </w:r>
      <w:r w:rsidR="00E34A47">
        <w:rPr>
          <w:rFonts w:eastAsia="GungsuhChe"/>
          <w:sz w:val="20"/>
          <w:szCs w:val="20"/>
        </w:rPr>
        <w:t xml:space="preserve"> (37) feront partie du jury</w:t>
      </w:r>
      <w:r w:rsidR="00A65E88">
        <w:rPr>
          <w:rFonts w:eastAsia="GungsuhChe"/>
          <w:sz w:val="20"/>
          <w:szCs w:val="20"/>
        </w:rPr>
        <w:t>)</w:t>
      </w:r>
      <w:r w:rsidR="00E34A47">
        <w:rPr>
          <w:rFonts w:eastAsia="GungsuhChe"/>
          <w:sz w:val="20"/>
          <w:szCs w:val="20"/>
        </w:rPr>
        <w:t>.</w:t>
      </w:r>
    </w:p>
    <w:p w:rsidR="00F75320" w:rsidRDefault="00F75320" w:rsidP="005568C9">
      <w:pPr>
        <w:ind w:left="360" w:hanging="360"/>
        <w:rPr>
          <w:rFonts w:eastAsia="GungsuhChe"/>
          <w:sz w:val="20"/>
          <w:szCs w:val="20"/>
        </w:rPr>
      </w:pPr>
    </w:p>
    <w:p w:rsidR="00536D84" w:rsidRDefault="00F75320" w:rsidP="005568C9">
      <w:pPr>
        <w:ind w:left="360" w:hanging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</w:r>
      <w:r>
        <w:rPr>
          <w:rFonts w:eastAsia="GungsuhChe"/>
          <w:b/>
          <w:sz w:val="20"/>
          <w:szCs w:val="20"/>
        </w:rPr>
        <w:t xml:space="preserve">Article </w:t>
      </w:r>
      <w:r w:rsidR="00536D84">
        <w:rPr>
          <w:rFonts w:eastAsia="GungsuhChe"/>
          <w:b/>
          <w:sz w:val="20"/>
          <w:szCs w:val="20"/>
        </w:rPr>
        <w:t>7</w:t>
      </w:r>
      <w:r>
        <w:rPr>
          <w:rFonts w:eastAsia="GungsuhChe"/>
          <w:b/>
          <w:sz w:val="20"/>
          <w:szCs w:val="20"/>
        </w:rPr>
        <w:t>:</w:t>
      </w:r>
    </w:p>
    <w:p w:rsidR="00F75320" w:rsidRDefault="00F75320" w:rsidP="00BA5A84">
      <w:pPr>
        <w:ind w:firstLine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  <w:t>Il est bien entendu</w:t>
      </w:r>
      <w:r w:rsidR="00C71E54">
        <w:rPr>
          <w:rFonts w:eastAsia="GungsuhChe"/>
          <w:sz w:val="20"/>
          <w:szCs w:val="20"/>
        </w:rPr>
        <w:t xml:space="preserve"> </w:t>
      </w:r>
      <w:r>
        <w:rPr>
          <w:rFonts w:eastAsia="GungsuhChe"/>
          <w:sz w:val="20"/>
          <w:szCs w:val="20"/>
        </w:rPr>
        <w:t xml:space="preserve">que les récompenses attribuées consacrent la qualité des produits de l’année, que le lauréat ne pourra s’en référé officiellement que pendant les </w:t>
      </w:r>
      <w:r>
        <w:rPr>
          <w:rFonts w:eastAsia="GungsuhChe"/>
          <w:b/>
          <w:sz w:val="20"/>
          <w:szCs w:val="20"/>
        </w:rPr>
        <w:t xml:space="preserve">trois années consécutives </w:t>
      </w:r>
      <w:r>
        <w:rPr>
          <w:rFonts w:eastAsia="GungsuhChe"/>
          <w:sz w:val="20"/>
          <w:szCs w:val="20"/>
        </w:rPr>
        <w:t xml:space="preserve">à cette attribution. Toute publicité se référant à ces récompenses devra </w:t>
      </w:r>
      <w:r>
        <w:rPr>
          <w:rFonts w:eastAsia="GungsuhChe"/>
          <w:b/>
          <w:sz w:val="20"/>
          <w:szCs w:val="20"/>
        </w:rPr>
        <w:t>obligatoirement</w:t>
      </w:r>
      <w:r>
        <w:rPr>
          <w:rFonts w:eastAsia="GungsuhChe"/>
          <w:sz w:val="20"/>
          <w:szCs w:val="20"/>
        </w:rPr>
        <w:t xml:space="preserve"> mentionner : </w:t>
      </w:r>
      <w:r>
        <w:rPr>
          <w:rFonts w:eastAsia="GungsuhChe"/>
          <w:b/>
          <w:sz w:val="20"/>
          <w:szCs w:val="20"/>
        </w:rPr>
        <w:t>l’année, le classement, et le lieu d’attribution du prix.</w:t>
      </w:r>
    </w:p>
    <w:p w:rsidR="00F75320" w:rsidRDefault="00F75320" w:rsidP="005568C9">
      <w:pPr>
        <w:ind w:left="360" w:hanging="360"/>
        <w:rPr>
          <w:rFonts w:eastAsia="GungsuhChe"/>
          <w:sz w:val="20"/>
          <w:szCs w:val="20"/>
        </w:rPr>
      </w:pPr>
    </w:p>
    <w:p w:rsidR="00F75320" w:rsidRDefault="00F75320" w:rsidP="005568C9">
      <w:pPr>
        <w:ind w:left="360" w:hanging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</w:r>
      <w:r w:rsidRPr="00F75320">
        <w:rPr>
          <w:rFonts w:eastAsia="GungsuhChe"/>
          <w:b/>
          <w:sz w:val="20"/>
          <w:szCs w:val="20"/>
        </w:rPr>
        <w:t xml:space="preserve">Article </w:t>
      </w:r>
      <w:r w:rsidR="00536D84">
        <w:rPr>
          <w:rFonts w:eastAsia="GungsuhChe"/>
          <w:b/>
          <w:sz w:val="20"/>
          <w:szCs w:val="20"/>
        </w:rPr>
        <w:t>8</w:t>
      </w:r>
      <w:r w:rsidRPr="00F75320">
        <w:rPr>
          <w:rFonts w:eastAsia="GungsuhChe"/>
          <w:b/>
          <w:sz w:val="20"/>
          <w:szCs w:val="20"/>
        </w:rPr>
        <w:t> :</w:t>
      </w:r>
    </w:p>
    <w:p w:rsidR="00F75320" w:rsidRDefault="00F75320" w:rsidP="00BA5A84">
      <w:pPr>
        <w:ind w:firstLine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</w:r>
      <w:r w:rsidR="00C53215">
        <w:rPr>
          <w:rFonts w:eastAsia="GungsuhChe"/>
          <w:b/>
          <w:sz w:val="20"/>
          <w:szCs w:val="20"/>
        </w:rPr>
        <w:t xml:space="preserve">La remise des prix aura lieu le Dimanche </w:t>
      </w:r>
      <w:r w:rsidR="00BF2E1D">
        <w:rPr>
          <w:rFonts w:eastAsia="GungsuhChe"/>
          <w:b/>
          <w:sz w:val="20"/>
          <w:szCs w:val="20"/>
        </w:rPr>
        <w:t>26</w:t>
      </w:r>
      <w:r w:rsidR="00C53215">
        <w:rPr>
          <w:rFonts w:eastAsia="GungsuhChe"/>
          <w:b/>
          <w:sz w:val="20"/>
          <w:szCs w:val="20"/>
        </w:rPr>
        <w:t xml:space="preserve"> novembre 201</w:t>
      </w:r>
      <w:r w:rsidR="00BF2E1D">
        <w:rPr>
          <w:rFonts w:eastAsia="GungsuhChe"/>
          <w:b/>
          <w:sz w:val="20"/>
          <w:szCs w:val="20"/>
        </w:rPr>
        <w:t>7</w:t>
      </w:r>
      <w:r w:rsidR="00C53215">
        <w:rPr>
          <w:rFonts w:eastAsia="GungsuhChe"/>
          <w:b/>
          <w:sz w:val="20"/>
          <w:szCs w:val="20"/>
        </w:rPr>
        <w:t xml:space="preserve">, </w:t>
      </w:r>
      <w:r w:rsidR="00C53215">
        <w:rPr>
          <w:rFonts w:eastAsia="GungsuhChe"/>
          <w:sz w:val="20"/>
          <w:szCs w:val="20"/>
        </w:rPr>
        <w:t>lors de la remise des prix du 4</w:t>
      </w:r>
      <w:r w:rsidR="00BF2E1D">
        <w:rPr>
          <w:rFonts w:eastAsia="GungsuhChe"/>
          <w:sz w:val="20"/>
          <w:szCs w:val="20"/>
        </w:rPr>
        <w:t>5</w:t>
      </w:r>
      <w:r w:rsidR="00C53215" w:rsidRPr="00C53215">
        <w:rPr>
          <w:rFonts w:eastAsia="GungsuhChe"/>
          <w:sz w:val="20"/>
          <w:szCs w:val="20"/>
          <w:vertAlign w:val="superscript"/>
        </w:rPr>
        <w:t>ème</w:t>
      </w:r>
      <w:r w:rsidR="00C53215">
        <w:rPr>
          <w:rFonts w:eastAsia="GungsuhChe"/>
          <w:sz w:val="20"/>
          <w:szCs w:val="20"/>
        </w:rPr>
        <w:t xml:space="preserve"> Concours National du Meilleur Boudin blanc. </w:t>
      </w:r>
      <w:r w:rsidR="00BA5A84">
        <w:rPr>
          <w:rFonts w:eastAsia="GungsuhChe"/>
          <w:sz w:val="20"/>
          <w:szCs w:val="20"/>
        </w:rPr>
        <w:t xml:space="preserve"> </w:t>
      </w:r>
      <w:r w:rsidR="00C53215">
        <w:rPr>
          <w:rFonts w:eastAsia="GungsuhChe"/>
          <w:sz w:val="20"/>
          <w:szCs w:val="20"/>
        </w:rPr>
        <w:t>L</w:t>
      </w:r>
      <w:r w:rsidR="00BA5A84">
        <w:rPr>
          <w:rFonts w:eastAsia="GungsuhChe"/>
          <w:sz w:val="20"/>
          <w:szCs w:val="20"/>
        </w:rPr>
        <w:t xml:space="preserve">es concurrents </w:t>
      </w:r>
      <w:r w:rsidR="000F79DF">
        <w:rPr>
          <w:rFonts w:eastAsia="GungsuhChe"/>
          <w:sz w:val="20"/>
          <w:szCs w:val="20"/>
        </w:rPr>
        <w:t xml:space="preserve">non primés </w:t>
      </w:r>
      <w:r w:rsidR="00BA5A84">
        <w:rPr>
          <w:rFonts w:eastAsia="GungsuhChe"/>
          <w:sz w:val="20"/>
          <w:szCs w:val="20"/>
        </w:rPr>
        <w:t>recevront le résultat de la notation du jury dans les quinze jours suivant le concours.</w:t>
      </w:r>
    </w:p>
    <w:p w:rsidR="00536D84" w:rsidRDefault="00BA5A84" w:rsidP="00BA5A84">
      <w:pPr>
        <w:ind w:firstLine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</w:r>
      <w:r w:rsidR="00C53215">
        <w:rPr>
          <w:rFonts w:eastAsia="GungsuhChe"/>
          <w:b/>
          <w:sz w:val="20"/>
          <w:szCs w:val="20"/>
        </w:rPr>
        <w:t xml:space="preserve"> </w:t>
      </w:r>
    </w:p>
    <w:p w:rsidR="00BA5A84" w:rsidRDefault="00BA5A84" w:rsidP="00BA5A84">
      <w:pPr>
        <w:ind w:firstLine="360"/>
        <w:rPr>
          <w:rFonts w:eastAsia="GungsuhChe"/>
          <w:sz w:val="20"/>
          <w:szCs w:val="20"/>
        </w:rPr>
      </w:pPr>
      <w:r>
        <w:rPr>
          <w:rFonts w:eastAsia="GungsuhChe"/>
          <w:b/>
          <w:sz w:val="20"/>
          <w:szCs w:val="20"/>
        </w:rPr>
        <w:t xml:space="preserve">Article </w:t>
      </w:r>
      <w:r w:rsidR="00536D84">
        <w:rPr>
          <w:rFonts w:eastAsia="GungsuhChe"/>
          <w:b/>
          <w:sz w:val="20"/>
          <w:szCs w:val="20"/>
        </w:rPr>
        <w:t>9</w:t>
      </w:r>
      <w:r>
        <w:rPr>
          <w:rFonts w:eastAsia="GungsuhChe"/>
          <w:b/>
          <w:sz w:val="20"/>
          <w:szCs w:val="20"/>
        </w:rPr>
        <w:t> :</w:t>
      </w:r>
    </w:p>
    <w:p w:rsidR="00BA5A84" w:rsidRDefault="00BA5A84" w:rsidP="00BA5A84">
      <w:pPr>
        <w:ind w:firstLine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  <w:t xml:space="preserve">La Confrérie des Compagnons du Boudin Blanc est affiliée à l’Académie </w:t>
      </w:r>
      <w:r w:rsidR="00BF2E1D">
        <w:rPr>
          <w:rFonts w:eastAsia="GungsuhChe"/>
          <w:sz w:val="20"/>
          <w:szCs w:val="20"/>
        </w:rPr>
        <w:t>Normande des Confréries Gastronomiques</w:t>
      </w:r>
      <w:r>
        <w:rPr>
          <w:rFonts w:eastAsia="GungsuhChe"/>
          <w:sz w:val="20"/>
          <w:szCs w:val="20"/>
        </w:rPr>
        <w:t xml:space="preserve">. De ce fait, les concurrents sont avisés que les produits classés à ce concours seront soumis au cours des trois prochaines années au contrôle de la Commission Qualité de l’Académie. Dans l’éventualité où le produit soumis au contrôle ne correspondrait </w:t>
      </w:r>
      <w:r w:rsidR="00AE0743">
        <w:rPr>
          <w:rFonts w:eastAsia="GungsuhChe"/>
          <w:sz w:val="20"/>
          <w:szCs w:val="20"/>
        </w:rPr>
        <w:t>plus aux qualités retenues lors du présent concours, la Confrérie se réserve le droit de retirer le diplôme attribué et</w:t>
      </w:r>
      <w:r w:rsidR="00693865">
        <w:rPr>
          <w:rFonts w:eastAsia="GungsuhChe"/>
          <w:sz w:val="20"/>
          <w:szCs w:val="20"/>
        </w:rPr>
        <w:t>,</w:t>
      </w:r>
      <w:r w:rsidR="00AE0743">
        <w:rPr>
          <w:rFonts w:eastAsia="GungsuhChe"/>
          <w:sz w:val="20"/>
          <w:szCs w:val="20"/>
        </w:rPr>
        <w:t xml:space="preserve"> si nécessaire, d’en inform</w:t>
      </w:r>
      <w:r w:rsidR="00C53215">
        <w:rPr>
          <w:rFonts w:eastAsia="GungsuhChe"/>
          <w:sz w:val="20"/>
          <w:szCs w:val="20"/>
        </w:rPr>
        <w:t>er</w:t>
      </w:r>
      <w:r w:rsidR="00AE0743">
        <w:rPr>
          <w:rFonts w:eastAsia="GungsuhChe"/>
          <w:sz w:val="20"/>
          <w:szCs w:val="20"/>
        </w:rPr>
        <w:t xml:space="preserve"> le public.</w:t>
      </w:r>
    </w:p>
    <w:p w:rsidR="00AE0743" w:rsidRDefault="00AE0743" w:rsidP="00BA5A84">
      <w:pPr>
        <w:ind w:firstLine="360"/>
        <w:rPr>
          <w:rFonts w:eastAsia="GungsuhChe"/>
          <w:sz w:val="20"/>
          <w:szCs w:val="20"/>
        </w:rPr>
      </w:pPr>
    </w:p>
    <w:p w:rsidR="00AE0743" w:rsidRDefault="00AE0743" w:rsidP="00BA5A84">
      <w:pPr>
        <w:ind w:firstLine="360"/>
        <w:rPr>
          <w:rFonts w:eastAsia="GungsuhChe"/>
          <w:sz w:val="20"/>
          <w:szCs w:val="20"/>
        </w:rPr>
      </w:pPr>
      <w:r>
        <w:rPr>
          <w:rFonts w:eastAsia="GungsuhChe"/>
          <w:b/>
          <w:sz w:val="20"/>
          <w:szCs w:val="20"/>
        </w:rPr>
        <w:t>Article 14 :</w:t>
      </w:r>
    </w:p>
    <w:p w:rsidR="00AE0743" w:rsidRDefault="00AE0743" w:rsidP="00BA5A84">
      <w:pPr>
        <w:ind w:firstLine="360"/>
        <w:rPr>
          <w:rFonts w:eastAsia="GungsuhChe"/>
          <w:sz w:val="20"/>
          <w:szCs w:val="20"/>
        </w:rPr>
      </w:pPr>
      <w:r>
        <w:rPr>
          <w:rFonts w:eastAsia="GungsuhChe"/>
          <w:sz w:val="20"/>
          <w:szCs w:val="20"/>
        </w:rPr>
        <w:tab/>
        <w:t>La Confrérie des Compagnons du Boudin Blanc d’Essay ne saurait être tenue pour responsable des empêchements du déroulement du concours, résultant d’un cas fortuit ou de force majeure.</w:t>
      </w:r>
    </w:p>
    <w:p w:rsidR="00AE0743" w:rsidRDefault="00AE0743" w:rsidP="00BA5A84">
      <w:pPr>
        <w:ind w:firstLine="360"/>
        <w:rPr>
          <w:rFonts w:eastAsia="GungsuhChe"/>
          <w:sz w:val="20"/>
          <w:szCs w:val="20"/>
        </w:rPr>
      </w:pPr>
    </w:p>
    <w:p w:rsidR="00AE0743" w:rsidRDefault="00AE0743" w:rsidP="00AE0743">
      <w:pPr>
        <w:ind w:firstLine="360"/>
        <w:jc w:val="center"/>
        <w:rPr>
          <w:rFonts w:eastAsia="GungsuhChe"/>
          <w:b/>
        </w:rPr>
      </w:pPr>
      <w:r w:rsidRPr="00AE0743">
        <w:rPr>
          <w:rFonts w:eastAsia="GungsuhChe"/>
          <w:b/>
        </w:rPr>
        <w:t>LISEZ</w:t>
      </w:r>
      <w:r>
        <w:rPr>
          <w:rFonts w:eastAsia="GungsuhChe"/>
          <w:b/>
        </w:rPr>
        <w:t xml:space="preserve"> ATTENTIVEMENT LE REGLEMENT</w:t>
      </w:r>
    </w:p>
    <w:p w:rsidR="008336A9" w:rsidRDefault="00536D84" w:rsidP="005568C9">
      <w:pPr>
        <w:ind w:left="360" w:hanging="360"/>
        <w:rPr>
          <w:rFonts w:eastAsia="GungsuhChe"/>
          <w:b/>
        </w:rPr>
      </w:pPr>
      <w:r>
        <w:rPr>
          <w:rFonts w:eastAsia="GungsuhChe"/>
          <w:b/>
        </w:rPr>
        <w:t xml:space="preserve"> </w:t>
      </w:r>
    </w:p>
    <w:p w:rsidR="008336A9" w:rsidRPr="008336A9" w:rsidRDefault="008336A9" w:rsidP="005568C9">
      <w:pPr>
        <w:ind w:left="360" w:hanging="360"/>
        <w:rPr>
          <w:rFonts w:eastAsia="GungsuhChe"/>
          <w:b/>
          <w:sz w:val="16"/>
          <w:szCs w:val="16"/>
        </w:rPr>
      </w:pPr>
    </w:p>
    <w:p w:rsidR="008336A9" w:rsidRPr="008336A9" w:rsidRDefault="008336A9" w:rsidP="005568C9">
      <w:pPr>
        <w:ind w:left="360" w:hanging="360"/>
        <w:rPr>
          <w:rFonts w:eastAsia="GungsuhChe"/>
          <w:sz w:val="16"/>
          <w:szCs w:val="16"/>
        </w:rPr>
      </w:pPr>
      <w:r>
        <w:rPr>
          <w:rFonts w:eastAsia="GungsuhChe"/>
          <w:sz w:val="16"/>
          <w:szCs w:val="16"/>
        </w:rPr>
        <w:t>xxxxxxxxxxxxxxxxxxxxxxxxxxxxxxxxxxxxxxxxxxxxxxxxxxxxxxxxxxxxxxxxxxxxxxxxxxxxxxxxxxxxxxxxxxxxxxxxxxxxxxxxxxxxxxxxxxxxxxxxxxxxxxxx</w:t>
      </w:r>
    </w:p>
    <w:p w:rsidR="008336A9" w:rsidRDefault="008336A9" w:rsidP="005568C9">
      <w:pPr>
        <w:ind w:left="360" w:hanging="360"/>
        <w:rPr>
          <w:rFonts w:eastAsia="GungsuhChe"/>
          <w:b/>
          <w:sz w:val="20"/>
          <w:szCs w:val="20"/>
        </w:rPr>
      </w:pPr>
    </w:p>
    <w:p w:rsidR="00410393" w:rsidRPr="00AE0743" w:rsidRDefault="00410393" w:rsidP="005568C9">
      <w:pPr>
        <w:ind w:left="360" w:hanging="360"/>
        <w:rPr>
          <w:rFonts w:eastAsia="GungsuhChe"/>
          <w:b/>
          <w:sz w:val="20"/>
          <w:szCs w:val="20"/>
        </w:rPr>
      </w:pPr>
    </w:p>
    <w:p w:rsidR="008336A9" w:rsidRDefault="008336A9" w:rsidP="008336A9">
      <w:pPr>
        <w:jc w:val="center"/>
        <w:rPr>
          <w:rFonts w:ascii="Verdana" w:hAnsi="Verdana"/>
          <w:b/>
          <w:sz w:val="32"/>
          <w:szCs w:val="32"/>
        </w:rPr>
      </w:pPr>
      <w:r w:rsidRPr="009115EF">
        <w:rPr>
          <w:rFonts w:ascii="Verdana" w:hAnsi="Verdana"/>
          <w:b/>
          <w:sz w:val="32"/>
          <w:szCs w:val="32"/>
        </w:rPr>
        <w:t>BULLETIN DE PARTICIPATION</w:t>
      </w:r>
      <w:r>
        <w:rPr>
          <w:rFonts w:ascii="Verdana" w:hAnsi="Verdana"/>
          <w:b/>
          <w:sz w:val="32"/>
          <w:szCs w:val="32"/>
        </w:rPr>
        <w:t xml:space="preserve"> </w:t>
      </w:r>
      <w:r w:rsidRPr="008336A9">
        <w:rPr>
          <w:rFonts w:ascii="Verdana" w:hAnsi="Verdana"/>
        </w:rPr>
        <w:t>(à découper</w:t>
      </w:r>
      <w:r w:rsidR="00CF6FE0">
        <w:rPr>
          <w:rFonts w:ascii="Verdana" w:hAnsi="Verdana"/>
        </w:rPr>
        <w:t xml:space="preserve"> et à compléter</w:t>
      </w:r>
      <w:r w:rsidRPr="008336A9">
        <w:rPr>
          <w:rFonts w:ascii="Verdana" w:hAnsi="Verdana"/>
        </w:rPr>
        <w:t>)</w:t>
      </w:r>
      <w:r w:rsidRPr="009115EF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 </w:t>
      </w:r>
    </w:p>
    <w:p w:rsidR="008336A9" w:rsidRDefault="008336A9" w:rsidP="008336A9">
      <w:pPr>
        <w:jc w:val="center"/>
        <w:rPr>
          <w:rFonts w:ascii="Verdana" w:hAnsi="Verdana"/>
          <w:b/>
          <w:sz w:val="32"/>
          <w:szCs w:val="32"/>
        </w:rPr>
      </w:pPr>
    </w:p>
    <w:p w:rsidR="008336A9" w:rsidRDefault="008336A9" w:rsidP="008336A9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Après avoir pris connaissance et accepté le règlement, demande mon inscription au </w:t>
      </w:r>
      <w:r w:rsidR="00BF2E1D">
        <w:rPr>
          <w:rFonts w:ascii="Verdana" w:hAnsi="Verdana"/>
          <w:sz w:val="20"/>
          <w:szCs w:val="20"/>
        </w:rPr>
        <w:t>4</w:t>
      </w:r>
      <w:r w:rsidR="000F79DF">
        <w:rPr>
          <w:rFonts w:ascii="Verdana" w:hAnsi="Verdana"/>
          <w:sz w:val="20"/>
          <w:szCs w:val="20"/>
        </w:rPr>
        <w:t>ème</w:t>
      </w:r>
      <w:r>
        <w:rPr>
          <w:rFonts w:ascii="Verdana" w:hAnsi="Verdana"/>
          <w:sz w:val="20"/>
          <w:szCs w:val="20"/>
        </w:rPr>
        <w:t xml:space="preserve"> Concours National </w:t>
      </w:r>
      <w:r w:rsidR="00B46B50">
        <w:rPr>
          <w:rFonts w:ascii="Verdana" w:hAnsi="Verdana"/>
          <w:sz w:val="20"/>
          <w:szCs w:val="20"/>
        </w:rPr>
        <w:t xml:space="preserve">et International </w:t>
      </w:r>
      <w:r>
        <w:rPr>
          <w:rFonts w:ascii="Verdana" w:hAnsi="Verdana"/>
          <w:sz w:val="20"/>
          <w:szCs w:val="20"/>
        </w:rPr>
        <w:t>du</w:t>
      </w:r>
      <w:r w:rsidR="00BF2E1D">
        <w:rPr>
          <w:rFonts w:ascii="Verdana" w:hAnsi="Verdana"/>
          <w:sz w:val="20"/>
          <w:szCs w:val="20"/>
        </w:rPr>
        <w:t xml:space="preserve"> Meilleur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Boudin Blanc Truffé. Je certifie sur l’honneur que le produit présenté à ce Concours est de ma propre fabrication. Ci-joint la somme de 40€.</w:t>
      </w:r>
    </w:p>
    <w:p w:rsidR="008336A9" w:rsidRDefault="008336A9" w:rsidP="008336A9">
      <w:pPr>
        <w:ind w:firstLine="708"/>
        <w:rPr>
          <w:rFonts w:ascii="Verdana" w:hAnsi="Verdana"/>
          <w:sz w:val="20"/>
          <w:szCs w:val="20"/>
        </w:rPr>
      </w:pPr>
    </w:p>
    <w:p w:rsidR="00410393" w:rsidRDefault="00410393" w:rsidP="008336A9">
      <w:pPr>
        <w:ind w:firstLine="708"/>
        <w:rPr>
          <w:rFonts w:ascii="Verdana" w:hAnsi="Verdana"/>
          <w:sz w:val="20"/>
          <w:szCs w:val="20"/>
        </w:rPr>
      </w:pPr>
    </w:p>
    <w:p w:rsidR="008336A9" w:rsidRDefault="008336A9" w:rsidP="008336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3429000" cy="1277620"/>
                <wp:effectExtent l="9525" t="6350" r="952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865" w:rsidRPr="00693865" w:rsidRDefault="00693865" w:rsidP="008336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41490" w:rsidRDefault="00CF6FE0" w:rsidP="008336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6FE0">
                              <w:rPr>
                                <w:sz w:val="18"/>
                                <w:szCs w:val="18"/>
                              </w:rPr>
                              <w:t>Nom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Prénom :</w:t>
                            </w:r>
                          </w:p>
                          <w:p w:rsidR="00CF6FE0" w:rsidRDefault="00CF6FE0" w:rsidP="008336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Profession :</w:t>
                            </w:r>
                          </w:p>
                          <w:p w:rsidR="00CF6FE0" w:rsidRDefault="00CF6FE0" w:rsidP="008336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6FE0" w:rsidRDefault="00CF6FE0" w:rsidP="008336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Adresse complète :</w:t>
                            </w:r>
                          </w:p>
                          <w:p w:rsidR="00CF6FE0" w:rsidRDefault="00CF6FE0" w:rsidP="008336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6FE0" w:rsidRDefault="00CF6FE0" w:rsidP="008336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6FE0" w:rsidRDefault="00CF6FE0" w:rsidP="008336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Code postal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Ville :</w:t>
                            </w:r>
                          </w:p>
                          <w:p w:rsidR="000F79DF" w:rsidRPr="00CF6FE0" w:rsidRDefault="000F79DF" w:rsidP="008336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N° de Tél :</w:t>
                            </w:r>
                            <w:r w:rsidR="0067691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769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252pt;margin-top:2.75pt;width:270pt;height:10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aUOAIAAF8EAAAOAAAAZHJzL2Uyb0RvYy54bWysVE2P0zAQvSPxHyzfadpuP7ZR09XSpQhp&#10;+ZAWLtymjtNYOB5ju03Kr2fstKUs4oLowbIz4zdv3ht3edc1mh2k8wpNwUeDIWfSCCyV2RX8y+fN&#10;q1vOfABTgkYjC36Unt+tXr5YtjaXY6xRl9IxAjE+b23B6xBsnmVe1LIBP0ArDQUrdA0EOrpdVjpo&#10;Cb3R2Xg4nGUtutI6FNJ7+vrQB/kq4VeVFOFjVXkZmC44cQtpdWndxjVbLSHfObC1Eica8A8sGlCG&#10;il6gHiAA2zv1B1SjhEOPVRgIbDKsKiVk6oG6GQ2fdfNUg5WpFxLH24tM/v/Big+HT46pkry74cxA&#10;Qx59JadYKVmQXZCMvpNIrfU55T5Zyg7da+zoQmrY20cU3zwzuK7B7OS9c9jWEkoiOYo3s6urPY6P&#10;INv2PZZUDPYBE1BXuSYqSJowQiezjheDiAgT9PFmMl4MhxQSFBuN5/PZOFmYQX6+bp0PbyU2LG4K&#10;7mgCEjwcHn2IdCA/p8RqHrUqN0rrdHC77Vo7dgCalk36pQ6epWnD2oIvpuNpr8BfIYhqZNtX/a1S&#10;owKNvVZNwW8vSZBH3d6Yki5AHkDpfk+UtTkJGbXrVQzdtkvGzc7+bLE8krIO+ymnV0mbGt0Pzlqa&#10;8IL773twkjP9zpA7i9FkEp9EOkymc5KSuevI9joCRhBUwQNn/XYd+me0t07taqrUz4PBe3K0Uknr&#10;aH3P6kSfpjhZcHpx8Zlcn1PWr/+F1U8AAAD//wMAUEsDBBQABgAIAAAAIQCkROKK3wAAAAoBAAAP&#10;AAAAZHJzL2Rvd25yZXYueG1sTI/BTsMwEETvSPyDtUhcELUpaVpCnAohgeAGbQVXN94mEfY62G4a&#10;/h7nBLfdndHsm3I9WsMG9KFzJOFmJoAh1U531EjYbZ+uV8BCVKSVcYQSfjDAujo/K1Wh3YnecdjE&#10;hqUQCoWS0MbYF5yHukWrwsz1SEk7OG9VTKtvuPbqlMKt4XMhcm5VR+lDq3p8bLH+2hythFX2MnyG&#10;19u3jzo/mLt4tRyev72Ulxfjwz2wiGP8M8OEn9ChSkx7dyQdmJGwEFnqEtOwADbpIpsOewlzkS+B&#10;VyX/X6H6BQAA//8DAFBLAQItABQABgAIAAAAIQC2gziS/gAAAOEBAAATAAAAAAAAAAAAAAAAAAAA&#10;AABbQ29udGVudF9UeXBlc10ueG1sUEsBAi0AFAAGAAgAAAAhADj9If/WAAAAlAEAAAsAAAAAAAAA&#10;AAAAAAAALwEAAF9yZWxzLy5yZWxzUEsBAi0AFAAGAAgAAAAhABKAlpQ4AgAAXwQAAA4AAAAAAAAA&#10;AAAAAAAALgIAAGRycy9lMm9Eb2MueG1sUEsBAi0AFAAGAAgAAAAhAKRE4orfAAAACgEAAA8AAAAA&#10;AAAAAAAAAAAAkgQAAGRycy9kb3ducmV2LnhtbFBLBQYAAAAABAAEAPMAAACeBQAAAAA=&#10;">
                <v:textbox>
                  <w:txbxContent>
                    <w:p w:rsidR="00693865" w:rsidRPr="00693865" w:rsidRDefault="00693865" w:rsidP="008336A9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D41490" w:rsidRDefault="00CF6FE0" w:rsidP="008336A9">
                      <w:pPr>
                        <w:rPr>
                          <w:sz w:val="18"/>
                          <w:szCs w:val="18"/>
                        </w:rPr>
                      </w:pPr>
                      <w:r w:rsidRPr="00CF6FE0">
                        <w:rPr>
                          <w:sz w:val="18"/>
                          <w:szCs w:val="18"/>
                        </w:rPr>
                        <w:t>Nom</w:t>
                      </w:r>
                      <w:r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Prénom :</w:t>
                      </w:r>
                    </w:p>
                    <w:p w:rsidR="00CF6FE0" w:rsidRDefault="00CF6FE0" w:rsidP="008336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Profession :</w:t>
                      </w:r>
                    </w:p>
                    <w:p w:rsidR="00CF6FE0" w:rsidRDefault="00CF6FE0" w:rsidP="008336A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6FE0" w:rsidRDefault="00CF6FE0" w:rsidP="008336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Adresse complète :</w:t>
                      </w:r>
                    </w:p>
                    <w:p w:rsidR="00CF6FE0" w:rsidRDefault="00CF6FE0" w:rsidP="008336A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6FE0" w:rsidRDefault="00CF6FE0" w:rsidP="008336A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6FE0" w:rsidRDefault="00CF6FE0" w:rsidP="008336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Code postal 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Ville :</w:t>
                      </w:r>
                    </w:p>
                    <w:p w:rsidR="000F79DF" w:rsidRPr="00CF6FE0" w:rsidRDefault="000F79DF" w:rsidP="008336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N° de Tél :</w:t>
                      </w:r>
                      <w:r w:rsidR="00676914">
                        <w:rPr>
                          <w:sz w:val="18"/>
                          <w:szCs w:val="18"/>
                        </w:rPr>
                        <w:tab/>
                      </w:r>
                      <w:r w:rsidR="00676914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mail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>A ………………………………… Le …………………………</w:t>
      </w:r>
      <w:r w:rsidRPr="009115EF">
        <w:rPr>
          <w:rFonts w:ascii="Verdana" w:hAnsi="Verdana"/>
          <w:sz w:val="20"/>
          <w:szCs w:val="20"/>
        </w:rPr>
        <w:t xml:space="preserve"> </w:t>
      </w:r>
    </w:p>
    <w:p w:rsidR="008336A9" w:rsidRDefault="008336A9" w:rsidP="008336A9">
      <w:pPr>
        <w:rPr>
          <w:rFonts w:ascii="Verdana" w:hAnsi="Verdana"/>
          <w:sz w:val="20"/>
          <w:szCs w:val="20"/>
        </w:rPr>
      </w:pPr>
    </w:p>
    <w:p w:rsidR="008336A9" w:rsidRDefault="008336A9" w:rsidP="008336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 :</w:t>
      </w:r>
    </w:p>
    <w:p w:rsidR="008336A9" w:rsidRDefault="008336A9" w:rsidP="008336A9">
      <w:pPr>
        <w:rPr>
          <w:rFonts w:ascii="Verdana" w:hAnsi="Verdana"/>
          <w:sz w:val="20"/>
          <w:szCs w:val="20"/>
        </w:rPr>
      </w:pPr>
    </w:p>
    <w:p w:rsidR="008336A9" w:rsidRDefault="008336A9" w:rsidP="008336A9">
      <w:pPr>
        <w:rPr>
          <w:rFonts w:ascii="Verdana" w:hAnsi="Verdana"/>
          <w:sz w:val="20"/>
          <w:szCs w:val="20"/>
        </w:rPr>
      </w:pPr>
    </w:p>
    <w:p w:rsidR="008336A9" w:rsidRDefault="008336A9" w:rsidP="008336A9">
      <w:pPr>
        <w:rPr>
          <w:rFonts w:ascii="Verdana" w:hAnsi="Verdana"/>
          <w:sz w:val="20"/>
          <w:szCs w:val="20"/>
        </w:rPr>
      </w:pPr>
    </w:p>
    <w:p w:rsidR="008336A9" w:rsidRPr="00D155CF" w:rsidRDefault="008336A9" w:rsidP="008336A9">
      <w:pPr>
        <w:rPr>
          <w:rFonts w:ascii="Verdana" w:hAnsi="Verdana"/>
          <w:sz w:val="18"/>
          <w:szCs w:val="18"/>
        </w:rPr>
      </w:pPr>
      <w:r w:rsidRPr="00D155CF">
        <w:rPr>
          <w:rFonts w:ascii="Verdana" w:hAnsi="Verdana"/>
          <w:sz w:val="18"/>
          <w:szCs w:val="18"/>
        </w:rPr>
        <w:t xml:space="preserve">Veuillez compléter vos nom et prénom, </w:t>
      </w:r>
    </w:p>
    <w:p w:rsidR="00676914" w:rsidRDefault="008336A9" w:rsidP="008336A9">
      <w:pPr>
        <w:rPr>
          <w:rFonts w:ascii="Verdana" w:hAnsi="Verdana"/>
          <w:sz w:val="18"/>
          <w:szCs w:val="18"/>
        </w:rPr>
      </w:pPr>
      <w:proofErr w:type="gramStart"/>
      <w:r w:rsidRPr="00D155CF">
        <w:rPr>
          <w:rFonts w:ascii="Verdana" w:hAnsi="Verdana"/>
          <w:sz w:val="18"/>
          <w:szCs w:val="18"/>
        </w:rPr>
        <w:t>profession</w:t>
      </w:r>
      <w:proofErr w:type="gramEnd"/>
      <w:r w:rsidRPr="00D155CF">
        <w:rPr>
          <w:rFonts w:ascii="Verdana" w:hAnsi="Verdana"/>
          <w:sz w:val="18"/>
          <w:szCs w:val="18"/>
        </w:rPr>
        <w:t>, adresse complète</w:t>
      </w:r>
      <w:r w:rsidR="00676914">
        <w:rPr>
          <w:rFonts w:ascii="Verdana" w:hAnsi="Verdana"/>
          <w:sz w:val="18"/>
          <w:szCs w:val="18"/>
        </w:rPr>
        <w:t>, N° téléphone</w:t>
      </w:r>
    </w:p>
    <w:p w:rsidR="008336A9" w:rsidRPr="00D155CF" w:rsidRDefault="00676914" w:rsidP="008336A9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et</w:t>
      </w:r>
      <w:proofErr w:type="gramEnd"/>
      <w:r>
        <w:rPr>
          <w:rFonts w:ascii="Verdana" w:hAnsi="Verdana"/>
          <w:sz w:val="18"/>
          <w:szCs w:val="18"/>
        </w:rPr>
        <w:t xml:space="preserve"> adresse mail</w:t>
      </w:r>
      <w:r w:rsidR="008336A9" w:rsidRPr="00D155CF">
        <w:rPr>
          <w:rFonts w:ascii="Verdana" w:hAnsi="Verdana"/>
          <w:sz w:val="18"/>
          <w:szCs w:val="18"/>
        </w:rPr>
        <w:t xml:space="preserve"> dans ce cadre</w:t>
      </w:r>
    </w:p>
    <w:p w:rsidR="008336A9" w:rsidRPr="00D155CF" w:rsidRDefault="008336A9" w:rsidP="008336A9">
      <w:pPr>
        <w:rPr>
          <w:rFonts w:ascii="Verdana" w:hAnsi="Verdana"/>
          <w:sz w:val="18"/>
          <w:szCs w:val="18"/>
        </w:rPr>
      </w:pPr>
    </w:p>
    <w:p w:rsidR="008336A9" w:rsidRPr="00267380" w:rsidRDefault="008336A9" w:rsidP="008336A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4513AF" w:rsidRPr="004513AF" w:rsidRDefault="008336A9" w:rsidP="008336A9">
      <w:pPr>
        <w:rPr>
          <w:rFonts w:eastAsia="GungsuhChe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155CF">
        <w:rPr>
          <w:rFonts w:ascii="Verdana" w:hAnsi="Verdana"/>
          <w:sz w:val="20"/>
          <w:szCs w:val="20"/>
        </w:rPr>
        <w:t>A retourner à : Monsieur Yves FLEURY – Concours du Boudin Blanc – 61500 ESSAY</w:t>
      </w:r>
      <w:r w:rsidR="004513AF">
        <w:rPr>
          <w:rFonts w:eastAsia="GungsuhChe"/>
          <w:sz w:val="20"/>
          <w:szCs w:val="20"/>
        </w:rPr>
        <w:tab/>
      </w:r>
      <w:r w:rsidR="004513AF">
        <w:rPr>
          <w:rFonts w:eastAsia="GungsuhChe"/>
          <w:sz w:val="20"/>
          <w:szCs w:val="20"/>
        </w:rPr>
        <w:tab/>
      </w:r>
    </w:p>
    <w:sectPr w:rsidR="004513AF" w:rsidRPr="004513AF" w:rsidSect="00410393">
      <w:pgSz w:w="11906" w:h="16838" w:code="9"/>
      <w:pgMar w:top="851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FC0"/>
    <w:multiLevelType w:val="hybridMultilevel"/>
    <w:tmpl w:val="F1087496"/>
    <w:lvl w:ilvl="0" w:tplc="2EC6EF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DF50C1"/>
    <w:multiLevelType w:val="hybridMultilevel"/>
    <w:tmpl w:val="96525BE6"/>
    <w:lvl w:ilvl="0" w:tplc="2EC6EF36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35F1150F"/>
    <w:multiLevelType w:val="hybridMultilevel"/>
    <w:tmpl w:val="3516E53C"/>
    <w:lvl w:ilvl="0" w:tplc="2EC6EF3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3179A"/>
    <w:multiLevelType w:val="hybridMultilevel"/>
    <w:tmpl w:val="59FED3B8"/>
    <w:lvl w:ilvl="0" w:tplc="2EC6EF3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EF0A2C"/>
    <w:multiLevelType w:val="hybridMultilevel"/>
    <w:tmpl w:val="F04C378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A507751"/>
    <w:multiLevelType w:val="hybridMultilevel"/>
    <w:tmpl w:val="724AE944"/>
    <w:lvl w:ilvl="0" w:tplc="040C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1"/>
    <w:rsid w:val="00006CCA"/>
    <w:rsid w:val="000142E2"/>
    <w:rsid w:val="000B0806"/>
    <w:rsid w:val="000F79DF"/>
    <w:rsid w:val="001561AE"/>
    <w:rsid w:val="002F7FA5"/>
    <w:rsid w:val="003116DC"/>
    <w:rsid w:val="00351ED1"/>
    <w:rsid w:val="00410393"/>
    <w:rsid w:val="004513AF"/>
    <w:rsid w:val="004D52DA"/>
    <w:rsid w:val="004F0078"/>
    <w:rsid w:val="00536D84"/>
    <w:rsid w:val="005376A5"/>
    <w:rsid w:val="005568C9"/>
    <w:rsid w:val="005C6CD0"/>
    <w:rsid w:val="00676914"/>
    <w:rsid w:val="00693865"/>
    <w:rsid w:val="006D39CA"/>
    <w:rsid w:val="00714731"/>
    <w:rsid w:val="007A6C78"/>
    <w:rsid w:val="007C74E8"/>
    <w:rsid w:val="008336A9"/>
    <w:rsid w:val="00842172"/>
    <w:rsid w:val="00961F8E"/>
    <w:rsid w:val="009D255C"/>
    <w:rsid w:val="00A41114"/>
    <w:rsid w:val="00A546C4"/>
    <w:rsid w:val="00A65E88"/>
    <w:rsid w:val="00A916C8"/>
    <w:rsid w:val="00AA6335"/>
    <w:rsid w:val="00AC3DAD"/>
    <w:rsid w:val="00AE0743"/>
    <w:rsid w:val="00B46B50"/>
    <w:rsid w:val="00B76AA5"/>
    <w:rsid w:val="00BA5A84"/>
    <w:rsid w:val="00BF2E1D"/>
    <w:rsid w:val="00C53215"/>
    <w:rsid w:val="00C71E54"/>
    <w:rsid w:val="00CB6870"/>
    <w:rsid w:val="00CC128F"/>
    <w:rsid w:val="00CF6FE0"/>
    <w:rsid w:val="00D20CDB"/>
    <w:rsid w:val="00D41490"/>
    <w:rsid w:val="00D5103B"/>
    <w:rsid w:val="00D67FF6"/>
    <w:rsid w:val="00E34A47"/>
    <w:rsid w:val="00E75459"/>
    <w:rsid w:val="00F06D69"/>
    <w:rsid w:val="00F22545"/>
    <w:rsid w:val="00F75320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7532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421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421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7532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421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421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9467-5A27-4541-A013-883DD87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39ème Concours National du Meilleur Boudin Blanc</vt:lpstr>
    </vt:vector>
  </TitlesOfParts>
  <Company/>
  <LinksUpToDate>false</LinksUpToDate>
  <CharactersWithSpaces>4702</CharactersWithSpaces>
  <SharedDoc>false</SharedDoc>
  <HLinks>
    <vt:vector size="6" baseType="variant"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http://www.confrerie-du-boudin-blanc.fr/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39ème Concours National du Meilleur Boudin Blanc</dc:title>
  <dc:creator>Yves FLEURY</dc:creator>
  <cp:lastModifiedBy>Utilisateur</cp:lastModifiedBy>
  <cp:revision>2</cp:revision>
  <cp:lastPrinted>2014-09-03T10:39:00Z</cp:lastPrinted>
  <dcterms:created xsi:type="dcterms:W3CDTF">2016-11-04T18:49:00Z</dcterms:created>
  <dcterms:modified xsi:type="dcterms:W3CDTF">2016-11-04T18:49:00Z</dcterms:modified>
</cp:coreProperties>
</file>